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D33917" w:rsidRPr="00D33917" w:rsidRDefault="00D33917" w:rsidP="00D33917">
      <w:pPr>
        <w:rPr>
          <w:rFonts w:cs="Arial"/>
          <w:rtl/>
        </w:rPr>
      </w:pPr>
      <w:r w:rsidRPr="00D33917">
        <w:rPr>
          <w:rFonts w:cs="Arial" w:hint="cs"/>
          <w:rtl/>
        </w:rPr>
        <w:t>يتناول</w:t>
      </w:r>
      <w:r w:rsidRPr="00D33917">
        <w:rPr>
          <w:rFonts w:cs="Arial"/>
          <w:rtl/>
        </w:rPr>
        <w:t xml:space="preserve"> </w:t>
      </w:r>
      <w:r w:rsidRPr="00D33917">
        <w:rPr>
          <w:rFonts w:cs="Arial" w:hint="cs"/>
          <w:rtl/>
        </w:rPr>
        <w:t>الجزء</w:t>
      </w:r>
      <w:r w:rsidRPr="00D33917">
        <w:rPr>
          <w:rFonts w:cs="Arial"/>
          <w:rtl/>
        </w:rPr>
        <w:t xml:space="preserve"> </w:t>
      </w:r>
      <w:r w:rsidRPr="00D33917">
        <w:rPr>
          <w:rFonts w:cs="Arial" w:hint="cs"/>
          <w:rtl/>
        </w:rPr>
        <w:t>الأول</w:t>
      </w:r>
      <w:r w:rsidRPr="00D33917">
        <w:rPr>
          <w:rFonts w:cs="Arial"/>
          <w:rtl/>
        </w:rPr>
        <w:t xml:space="preserve">: </w:t>
      </w:r>
      <w:r w:rsidRPr="00D33917">
        <w:rPr>
          <w:rFonts w:cs="Arial" w:hint="cs"/>
          <w:rtl/>
        </w:rPr>
        <w:t>ما</w:t>
      </w:r>
      <w:r w:rsidRPr="00D33917">
        <w:rPr>
          <w:rFonts w:cs="Arial"/>
          <w:rtl/>
        </w:rPr>
        <w:t xml:space="preserve"> </w:t>
      </w:r>
      <w:r w:rsidRPr="00D33917">
        <w:rPr>
          <w:rFonts w:cs="Arial" w:hint="cs"/>
          <w:rtl/>
        </w:rPr>
        <w:t>تم</w:t>
      </w:r>
      <w:r w:rsidRPr="00D33917">
        <w:rPr>
          <w:rFonts w:cs="Arial"/>
          <w:rtl/>
        </w:rPr>
        <w:t xml:space="preserve"> </w:t>
      </w:r>
      <w:r w:rsidRPr="00D33917">
        <w:rPr>
          <w:rFonts w:cs="Arial" w:hint="cs"/>
          <w:rtl/>
        </w:rPr>
        <w:t>تغطيته</w:t>
      </w:r>
      <w:r w:rsidRPr="00D33917">
        <w:rPr>
          <w:rFonts w:cs="Arial"/>
          <w:rtl/>
        </w:rPr>
        <w:t xml:space="preserve"> </w:t>
      </w:r>
      <w:r w:rsidRPr="00D33917">
        <w:rPr>
          <w:rFonts w:cs="Arial" w:hint="cs"/>
          <w:rtl/>
        </w:rPr>
        <w:t>في</w:t>
      </w:r>
      <w:r w:rsidRPr="00D33917">
        <w:rPr>
          <w:rFonts w:cs="Arial"/>
          <w:rtl/>
        </w:rPr>
        <w:t xml:space="preserve"> </w:t>
      </w:r>
      <w:r w:rsidRPr="00D33917">
        <w:rPr>
          <w:rFonts w:cs="Arial" w:hint="cs"/>
          <w:rtl/>
        </w:rPr>
        <w:t>التقرير</w:t>
      </w:r>
      <w:r w:rsidRPr="00D33917">
        <w:rPr>
          <w:rFonts w:cs="Arial"/>
          <w:rtl/>
        </w:rPr>
        <w:t xml:space="preserve"> </w:t>
      </w:r>
      <w:r w:rsidRPr="00D33917">
        <w:rPr>
          <w:rFonts w:cs="Arial" w:hint="cs"/>
          <w:rtl/>
        </w:rPr>
        <w:t>الدوري</w:t>
      </w:r>
      <w:r w:rsidRPr="00D33917">
        <w:rPr>
          <w:rFonts w:cs="Arial"/>
          <w:rtl/>
        </w:rPr>
        <w:t xml:space="preserve"> </w:t>
      </w:r>
      <w:r w:rsidRPr="00D33917">
        <w:rPr>
          <w:rFonts w:cs="Arial" w:hint="cs"/>
          <w:rtl/>
        </w:rPr>
        <w:t>للمشروع</w:t>
      </w:r>
      <w:r w:rsidRPr="00D33917">
        <w:rPr>
          <w:rFonts w:cs="Arial"/>
          <w:rtl/>
        </w:rPr>
        <w:t xml:space="preserve"> </w:t>
      </w:r>
      <w:r w:rsidRPr="00D33917">
        <w:rPr>
          <w:rFonts w:cs="Arial" w:hint="cs"/>
          <w:rtl/>
        </w:rPr>
        <w:t>بعد</w:t>
      </w:r>
      <w:r w:rsidRPr="00D33917">
        <w:rPr>
          <w:rFonts w:cs="Arial"/>
          <w:rtl/>
        </w:rPr>
        <w:t xml:space="preserve"> </w:t>
      </w:r>
      <w:r w:rsidRPr="00D33917">
        <w:rPr>
          <w:rFonts w:cs="Arial" w:hint="cs"/>
          <w:rtl/>
        </w:rPr>
        <w:t>تعديلات</w:t>
      </w:r>
      <w:r w:rsidRPr="00D33917">
        <w:rPr>
          <w:rFonts w:cs="Arial"/>
          <w:rtl/>
        </w:rPr>
        <w:t xml:space="preserve"> </w:t>
      </w:r>
      <w:r w:rsidRPr="00D33917">
        <w:rPr>
          <w:rFonts w:cs="Arial" w:hint="cs"/>
          <w:rtl/>
        </w:rPr>
        <w:t>المحكمين</w:t>
      </w:r>
      <w:r w:rsidRPr="00D33917">
        <w:rPr>
          <w:rFonts w:cs="Arial"/>
          <w:rtl/>
        </w:rPr>
        <w:t xml:space="preserve"> </w:t>
      </w:r>
      <w:r w:rsidRPr="00D33917">
        <w:rPr>
          <w:rFonts w:cs="Arial" w:hint="cs"/>
          <w:rtl/>
        </w:rPr>
        <w:t>ن</w:t>
      </w:r>
      <w:r w:rsidRPr="00D33917">
        <w:rPr>
          <w:rFonts w:cs="Arial"/>
          <w:rtl/>
        </w:rPr>
        <w:t xml:space="preserve"> </w:t>
      </w:r>
      <w:r w:rsidRPr="00D33917">
        <w:rPr>
          <w:rFonts w:cs="Arial" w:hint="cs"/>
          <w:rtl/>
        </w:rPr>
        <w:t>ومدته</w:t>
      </w:r>
      <w:r w:rsidRPr="00D33917">
        <w:rPr>
          <w:rFonts w:cs="Arial"/>
          <w:rtl/>
        </w:rPr>
        <w:t xml:space="preserve"> </w:t>
      </w:r>
      <w:r w:rsidRPr="00D33917">
        <w:rPr>
          <w:rFonts w:cs="Arial" w:hint="cs"/>
          <w:rtl/>
        </w:rPr>
        <w:t>سبعة</w:t>
      </w:r>
      <w:r w:rsidRPr="00D33917">
        <w:rPr>
          <w:rFonts w:cs="Arial"/>
          <w:rtl/>
        </w:rPr>
        <w:t xml:space="preserve"> </w:t>
      </w:r>
      <w:r w:rsidRPr="00D33917">
        <w:rPr>
          <w:rFonts w:cs="Arial" w:hint="cs"/>
          <w:rtl/>
        </w:rPr>
        <w:t>شهور</w:t>
      </w:r>
      <w:r w:rsidRPr="00D33917">
        <w:rPr>
          <w:rFonts w:cs="Arial"/>
          <w:rtl/>
        </w:rPr>
        <w:t xml:space="preserve"> </w:t>
      </w:r>
      <w:r w:rsidRPr="00D33917">
        <w:rPr>
          <w:rFonts w:cs="Arial" w:hint="cs"/>
          <w:rtl/>
        </w:rPr>
        <w:t>ويغطي</w:t>
      </w:r>
      <w:r w:rsidRPr="00D33917">
        <w:rPr>
          <w:rFonts w:cs="Arial"/>
          <w:rtl/>
        </w:rPr>
        <w:t xml:space="preserve"> </w:t>
      </w:r>
      <w:r w:rsidRPr="00D33917">
        <w:rPr>
          <w:rFonts w:cs="Arial" w:hint="cs"/>
          <w:rtl/>
        </w:rPr>
        <w:t>الاعتبارات</w:t>
      </w:r>
      <w:r w:rsidRPr="00D33917">
        <w:rPr>
          <w:rFonts w:cs="Arial"/>
          <w:rtl/>
        </w:rPr>
        <w:t xml:space="preserve"> </w:t>
      </w:r>
      <w:r w:rsidRPr="00D33917">
        <w:rPr>
          <w:rFonts w:cs="Arial" w:hint="cs"/>
          <w:rtl/>
        </w:rPr>
        <w:t>والعناصر</w:t>
      </w:r>
      <w:r w:rsidRPr="00D33917">
        <w:rPr>
          <w:rFonts w:cs="Arial"/>
          <w:rtl/>
        </w:rPr>
        <w:t xml:space="preserve"> </w:t>
      </w:r>
      <w:r w:rsidRPr="00D33917">
        <w:rPr>
          <w:rFonts w:cs="Arial" w:hint="cs"/>
          <w:rtl/>
        </w:rPr>
        <w:t>والأجزاء</w:t>
      </w:r>
      <w:r w:rsidRPr="00D33917">
        <w:rPr>
          <w:rFonts w:cs="Arial"/>
          <w:rtl/>
        </w:rPr>
        <w:t xml:space="preserve"> </w:t>
      </w:r>
      <w:r w:rsidRPr="00D33917">
        <w:rPr>
          <w:rFonts w:cs="Arial" w:hint="cs"/>
          <w:rtl/>
        </w:rPr>
        <w:t>التصميمية</w:t>
      </w:r>
      <w:r w:rsidRPr="00D33917">
        <w:rPr>
          <w:rFonts w:cs="Arial"/>
          <w:rtl/>
        </w:rPr>
        <w:t xml:space="preserve"> </w:t>
      </w:r>
      <w:r w:rsidRPr="00D33917">
        <w:rPr>
          <w:rFonts w:cs="Arial" w:hint="cs"/>
          <w:rtl/>
        </w:rPr>
        <w:t>الأساسية</w:t>
      </w:r>
      <w:r w:rsidRPr="00D33917">
        <w:rPr>
          <w:rFonts w:cs="Arial"/>
          <w:rtl/>
        </w:rPr>
        <w:t xml:space="preserve"> </w:t>
      </w:r>
      <w:r w:rsidRPr="00D33917">
        <w:rPr>
          <w:rFonts w:cs="Arial" w:hint="cs"/>
          <w:rtl/>
        </w:rPr>
        <w:t>لمواقع</w:t>
      </w:r>
      <w:r w:rsidRPr="00D33917">
        <w:rPr>
          <w:rFonts w:cs="Arial"/>
          <w:rtl/>
        </w:rPr>
        <w:t xml:space="preserve"> </w:t>
      </w:r>
      <w:r w:rsidRPr="00D33917">
        <w:rPr>
          <w:rFonts w:cs="Arial" w:hint="cs"/>
          <w:rtl/>
        </w:rPr>
        <w:t>الطمر</w:t>
      </w:r>
      <w:r w:rsidRPr="00D33917">
        <w:rPr>
          <w:rFonts w:cs="Arial"/>
          <w:rtl/>
        </w:rPr>
        <w:t xml:space="preserve"> </w:t>
      </w:r>
      <w:r w:rsidRPr="00D33917">
        <w:rPr>
          <w:rFonts w:cs="Arial" w:hint="cs"/>
          <w:rtl/>
        </w:rPr>
        <w:t>الصحي</w:t>
      </w:r>
      <w:r w:rsidRPr="00D33917">
        <w:rPr>
          <w:rFonts w:cs="Arial"/>
          <w:rtl/>
        </w:rPr>
        <w:t xml:space="preserve"> </w:t>
      </w:r>
      <w:r w:rsidRPr="00D33917">
        <w:rPr>
          <w:rFonts w:cs="Arial" w:hint="cs"/>
          <w:rtl/>
        </w:rPr>
        <w:t>مثل</w:t>
      </w:r>
      <w:r w:rsidRPr="00D33917">
        <w:rPr>
          <w:rFonts w:cs="Arial"/>
          <w:rtl/>
        </w:rPr>
        <w:t xml:space="preserve"> </w:t>
      </w:r>
      <w:r w:rsidRPr="00D33917">
        <w:rPr>
          <w:rFonts w:cs="Arial" w:hint="cs"/>
          <w:rtl/>
        </w:rPr>
        <w:t>أنظمة</w:t>
      </w:r>
      <w:r w:rsidRPr="00D33917">
        <w:rPr>
          <w:rFonts w:cs="Arial"/>
          <w:rtl/>
        </w:rPr>
        <w:t xml:space="preserve"> </w:t>
      </w:r>
      <w:r w:rsidRPr="00D33917">
        <w:rPr>
          <w:rFonts w:cs="Arial" w:hint="cs"/>
          <w:rtl/>
        </w:rPr>
        <w:t>العزل</w:t>
      </w:r>
      <w:r w:rsidRPr="00D33917">
        <w:rPr>
          <w:rFonts w:cs="Arial"/>
          <w:rtl/>
        </w:rPr>
        <w:t xml:space="preserve"> </w:t>
      </w:r>
      <w:r w:rsidRPr="00D33917">
        <w:rPr>
          <w:rFonts w:cs="Arial" w:hint="cs"/>
          <w:rtl/>
        </w:rPr>
        <w:t>وقنوات</w:t>
      </w:r>
      <w:r w:rsidRPr="00D33917">
        <w:rPr>
          <w:rFonts w:cs="Arial"/>
          <w:rtl/>
        </w:rPr>
        <w:t xml:space="preserve"> </w:t>
      </w:r>
      <w:r w:rsidRPr="00D33917">
        <w:rPr>
          <w:rFonts w:cs="Arial" w:hint="cs"/>
          <w:rtl/>
        </w:rPr>
        <w:t>الرشح</w:t>
      </w:r>
      <w:r w:rsidRPr="00D33917">
        <w:rPr>
          <w:rFonts w:cs="Arial"/>
          <w:rtl/>
        </w:rPr>
        <w:t xml:space="preserve"> </w:t>
      </w:r>
      <w:r w:rsidRPr="00D33917">
        <w:rPr>
          <w:rFonts w:cs="Arial" w:hint="cs"/>
          <w:rtl/>
        </w:rPr>
        <w:t>وأنظمة</w:t>
      </w:r>
      <w:r w:rsidRPr="00D33917">
        <w:rPr>
          <w:rFonts w:cs="Arial"/>
          <w:rtl/>
        </w:rPr>
        <w:t xml:space="preserve"> </w:t>
      </w:r>
      <w:r w:rsidRPr="00D33917">
        <w:rPr>
          <w:rFonts w:cs="Arial" w:hint="cs"/>
          <w:rtl/>
        </w:rPr>
        <w:t>التخلص</w:t>
      </w:r>
      <w:r w:rsidRPr="00D33917">
        <w:rPr>
          <w:rFonts w:cs="Arial"/>
          <w:rtl/>
        </w:rPr>
        <w:t xml:space="preserve"> </w:t>
      </w:r>
      <w:r w:rsidRPr="00D33917">
        <w:rPr>
          <w:rFonts w:cs="Arial" w:hint="cs"/>
          <w:rtl/>
        </w:rPr>
        <w:t>من</w:t>
      </w:r>
      <w:r w:rsidRPr="00D33917">
        <w:rPr>
          <w:rFonts w:cs="Arial"/>
          <w:rtl/>
        </w:rPr>
        <w:t xml:space="preserve"> </w:t>
      </w:r>
      <w:r w:rsidRPr="00D33917">
        <w:rPr>
          <w:rFonts w:cs="Arial" w:hint="cs"/>
          <w:rtl/>
        </w:rPr>
        <w:t>الغازات</w:t>
      </w:r>
      <w:r w:rsidRPr="00D33917">
        <w:rPr>
          <w:rFonts w:cs="Arial"/>
          <w:rtl/>
        </w:rPr>
        <w:t xml:space="preserve"> </w:t>
      </w:r>
      <w:r w:rsidRPr="00D33917">
        <w:rPr>
          <w:rFonts w:cs="Arial" w:hint="cs"/>
          <w:rtl/>
        </w:rPr>
        <w:t>الخطرة</w:t>
      </w:r>
      <w:r w:rsidRPr="00D33917">
        <w:rPr>
          <w:rFonts w:cs="Arial"/>
          <w:rtl/>
        </w:rPr>
        <w:t xml:space="preserve"> </w:t>
      </w:r>
      <w:r w:rsidRPr="00D33917">
        <w:rPr>
          <w:rFonts w:cs="Arial" w:hint="cs"/>
          <w:rtl/>
        </w:rPr>
        <w:t>وأنظمة</w:t>
      </w:r>
      <w:r w:rsidRPr="00D33917">
        <w:rPr>
          <w:rFonts w:cs="Arial"/>
          <w:rtl/>
        </w:rPr>
        <w:t xml:space="preserve"> </w:t>
      </w:r>
      <w:r w:rsidRPr="00D33917">
        <w:rPr>
          <w:rFonts w:cs="Arial" w:hint="cs"/>
          <w:rtl/>
        </w:rPr>
        <w:t>المراقبة</w:t>
      </w:r>
      <w:r w:rsidRPr="00D33917">
        <w:rPr>
          <w:rFonts w:cs="Arial"/>
          <w:rtl/>
        </w:rPr>
        <w:t xml:space="preserve"> </w:t>
      </w:r>
      <w:r w:rsidRPr="00D33917">
        <w:rPr>
          <w:rFonts w:cs="Arial" w:hint="cs"/>
          <w:rtl/>
        </w:rPr>
        <w:t>البيئية</w:t>
      </w:r>
      <w:r w:rsidRPr="00D33917">
        <w:rPr>
          <w:rFonts w:cs="Arial"/>
          <w:rtl/>
        </w:rPr>
        <w:t xml:space="preserve"> </w:t>
      </w:r>
      <w:r w:rsidRPr="00D33917">
        <w:rPr>
          <w:rFonts w:cs="Arial" w:hint="cs"/>
          <w:rtl/>
        </w:rPr>
        <w:t>والغطاء</w:t>
      </w:r>
      <w:r w:rsidRPr="00D33917">
        <w:rPr>
          <w:rFonts w:cs="Arial"/>
          <w:rtl/>
        </w:rPr>
        <w:t xml:space="preserve"> </w:t>
      </w:r>
      <w:r w:rsidRPr="00D33917">
        <w:rPr>
          <w:rFonts w:cs="Arial" w:hint="cs"/>
          <w:rtl/>
        </w:rPr>
        <w:t>النهائي</w:t>
      </w:r>
      <w:r w:rsidRPr="00D33917">
        <w:rPr>
          <w:rFonts w:cs="Arial"/>
          <w:rtl/>
        </w:rPr>
        <w:t xml:space="preserve"> </w:t>
      </w:r>
      <w:r w:rsidRPr="00D33917">
        <w:rPr>
          <w:rFonts w:cs="Arial" w:hint="cs"/>
          <w:rtl/>
        </w:rPr>
        <w:t>وخلافه</w:t>
      </w:r>
      <w:r w:rsidRPr="00D33917">
        <w:rPr>
          <w:rFonts w:cs="Arial"/>
          <w:rtl/>
        </w:rPr>
        <w:t>.</w:t>
      </w:r>
    </w:p>
    <w:p w:rsidR="00FB4DB8" w:rsidRDefault="00D33917" w:rsidP="00D33917">
      <w:pPr>
        <w:rPr>
          <w:b/>
          <w:bCs/>
        </w:rPr>
      </w:pPr>
      <w:r w:rsidRPr="00D33917">
        <w:rPr>
          <w:rFonts w:cs="Arial" w:hint="cs"/>
          <w:rtl/>
        </w:rPr>
        <w:t>ويتناول</w:t>
      </w:r>
      <w:r w:rsidRPr="00D33917">
        <w:rPr>
          <w:rFonts w:cs="Arial"/>
          <w:rtl/>
        </w:rPr>
        <w:t xml:space="preserve"> </w:t>
      </w:r>
      <w:r w:rsidRPr="00D33917">
        <w:rPr>
          <w:rFonts w:cs="Arial" w:hint="cs"/>
          <w:rtl/>
        </w:rPr>
        <w:t>الجزء</w:t>
      </w:r>
      <w:r w:rsidRPr="00D33917">
        <w:rPr>
          <w:rFonts w:cs="Arial"/>
          <w:rtl/>
        </w:rPr>
        <w:t xml:space="preserve"> </w:t>
      </w:r>
      <w:r w:rsidRPr="00D33917">
        <w:rPr>
          <w:rFonts w:cs="Arial" w:hint="cs"/>
          <w:rtl/>
        </w:rPr>
        <w:t>الثاني</w:t>
      </w:r>
      <w:r w:rsidRPr="00D33917">
        <w:rPr>
          <w:rFonts w:cs="Arial"/>
          <w:rtl/>
        </w:rPr>
        <w:t xml:space="preserve"> </w:t>
      </w:r>
      <w:r w:rsidRPr="00D33917">
        <w:rPr>
          <w:rFonts w:cs="Arial" w:hint="cs"/>
          <w:rtl/>
        </w:rPr>
        <w:t>ومدته</w:t>
      </w:r>
      <w:r w:rsidRPr="00D33917">
        <w:rPr>
          <w:rFonts w:cs="Arial"/>
          <w:rtl/>
        </w:rPr>
        <w:t xml:space="preserve"> </w:t>
      </w:r>
      <w:r w:rsidRPr="00D33917">
        <w:rPr>
          <w:rFonts w:cs="Arial" w:hint="cs"/>
          <w:rtl/>
        </w:rPr>
        <w:t>شهران</w:t>
      </w:r>
      <w:r w:rsidRPr="00D33917">
        <w:rPr>
          <w:rFonts w:cs="Arial"/>
          <w:rtl/>
        </w:rPr>
        <w:t xml:space="preserve"> </w:t>
      </w:r>
      <w:r w:rsidRPr="00D33917">
        <w:rPr>
          <w:rFonts w:cs="Arial" w:hint="cs"/>
          <w:rtl/>
        </w:rPr>
        <w:t>الوصف</w:t>
      </w:r>
      <w:r w:rsidRPr="00D33917">
        <w:rPr>
          <w:rFonts w:cs="Arial"/>
          <w:rtl/>
        </w:rPr>
        <w:t xml:space="preserve"> </w:t>
      </w:r>
      <w:r w:rsidRPr="00D33917">
        <w:rPr>
          <w:rFonts w:cs="Arial" w:hint="cs"/>
          <w:rtl/>
        </w:rPr>
        <w:t>الجيولوجي</w:t>
      </w:r>
      <w:r w:rsidRPr="00D33917">
        <w:rPr>
          <w:rFonts w:cs="Arial"/>
          <w:rtl/>
        </w:rPr>
        <w:t xml:space="preserve"> </w:t>
      </w:r>
      <w:proofErr w:type="spellStart"/>
      <w:r w:rsidRPr="00D33917">
        <w:rPr>
          <w:rFonts w:cs="Arial" w:hint="cs"/>
          <w:rtl/>
        </w:rPr>
        <w:t>والدرسات</w:t>
      </w:r>
      <w:proofErr w:type="spellEnd"/>
      <w:r w:rsidRPr="00D33917">
        <w:rPr>
          <w:rFonts w:cs="Arial"/>
          <w:rtl/>
        </w:rPr>
        <w:t xml:space="preserve"> </w:t>
      </w:r>
      <w:proofErr w:type="spellStart"/>
      <w:r w:rsidRPr="00D33917">
        <w:rPr>
          <w:rFonts w:cs="Arial" w:hint="cs"/>
          <w:rtl/>
        </w:rPr>
        <w:t>الجيوتقنية</w:t>
      </w:r>
      <w:proofErr w:type="spellEnd"/>
      <w:r w:rsidRPr="00D33917">
        <w:rPr>
          <w:rFonts w:cs="Arial"/>
          <w:rtl/>
        </w:rPr>
        <w:t xml:space="preserve"> </w:t>
      </w:r>
      <w:r w:rsidRPr="00D33917">
        <w:rPr>
          <w:rFonts w:cs="Arial" w:hint="cs"/>
          <w:rtl/>
        </w:rPr>
        <w:t>والمساحية</w:t>
      </w:r>
      <w:r w:rsidRPr="00D33917">
        <w:rPr>
          <w:rFonts w:cs="Arial"/>
          <w:rtl/>
        </w:rPr>
        <w:t xml:space="preserve"> </w:t>
      </w:r>
      <w:r w:rsidRPr="00D33917">
        <w:rPr>
          <w:rFonts w:cs="Arial" w:hint="cs"/>
          <w:rtl/>
        </w:rPr>
        <w:t>لموقعي</w:t>
      </w:r>
      <w:r w:rsidRPr="00D33917">
        <w:rPr>
          <w:rFonts w:cs="Arial"/>
          <w:rtl/>
        </w:rPr>
        <w:t xml:space="preserve"> </w:t>
      </w:r>
      <w:r w:rsidRPr="00D33917">
        <w:rPr>
          <w:rFonts w:cs="Arial" w:hint="cs"/>
          <w:rtl/>
        </w:rPr>
        <w:t>مدينتي</w:t>
      </w:r>
      <w:r w:rsidRPr="00D33917">
        <w:rPr>
          <w:rFonts w:cs="Arial"/>
          <w:rtl/>
        </w:rPr>
        <w:t xml:space="preserve"> </w:t>
      </w:r>
      <w:r w:rsidRPr="00D33917">
        <w:rPr>
          <w:rFonts w:cs="Arial" w:hint="cs"/>
          <w:rtl/>
        </w:rPr>
        <w:t>جدة</w:t>
      </w:r>
      <w:r w:rsidRPr="00D33917">
        <w:rPr>
          <w:rFonts w:cs="Arial"/>
          <w:rtl/>
        </w:rPr>
        <w:t xml:space="preserve"> </w:t>
      </w:r>
      <w:r w:rsidRPr="00D33917">
        <w:rPr>
          <w:rFonts w:cs="Arial" w:hint="cs"/>
          <w:rtl/>
        </w:rPr>
        <w:t>والرياض</w:t>
      </w:r>
      <w:r w:rsidRPr="00D33917">
        <w:rPr>
          <w:rFonts w:cs="Arial"/>
          <w:rtl/>
        </w:rPr>
        <w:t xml:space="preserve"> .</w:t>
      </w:r>
    </w:p>
    <w:p w:rsidR="00D33917" w:rsidRDefault="00D33917" w:rsidP="00D33917">
      <w:pPr>
        <w:rPr>
          <w:rFonts w:hint="cs"/>
          <w:b/>
          <w:bCs/>
          <w:rtl/>
        </w:rPr>
      </w:pPr>
    </w:p>
    <w:p w:rsidR="00CB2752" w:rsidRDefault="003B600E" w:rsidP="00175923">
      <w:pPr>
        <w:bidi w:val="0"/>
        <w:rPr>
          <w:b/>
          <w:bCs/>
        </w:rPr>
      </w:pPr>
      <w:r w:rsidRPr="006326B9">
        <w:rPr>
          <w:b/>
          <w:bCs/>
        </w:rPr>
        <w:t xml:space="preserve">Abstract: </w:t>
      </w:r>
    </w:p>
    <w:p w:rsidR="00D33917" w:rsidRDefault="00D33917" w:rsidP="00D33917">
      <w:pPr>
        <w:bidi w:val="0"/>
      </w:pPr>
      <w:r>
        <w:t>The first part: what has been covered in the periodic report of the project after the amendments arbitrators n and duration of seven months and covers the considerations and elements and parts design basic sites landfill, such as insulation systems and channels of cold systems and disposal of hazardous gases and systems, environmental monitoring, and cover final and so on.</w:t>
      </w:r>
    </w:p>
    <w:p w:rsidR="0004201C" w:rsidRPr="00DE5ABF" w:rsidRDefault="00D33917" w:rsidP="00D33917">
      <w:pPr>
        <w:bidi w:val="0"/>
      </w:pPr>
      <w:r>
        <w:t xml:space="preserve"> Part II deals with the two-month description of geological and studies and geotechnical survey for my site Jeddah and Riyadh.</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90C50"/>
    <w:rsid w:val="006A1436"/>
    <w:rsid w:val="006A722E"/>
    <w:rsid w:val="006A77AF"/>
    <w:rsid w:val="006B16D9"/>
    <w:rsid w:val="006B1997"/>
    <w:rsid w:val="006B3352"/>
    <w:rsid w:val="006C2A23"/>
    <w:rsid w:val="006C5123"/>
    <w:rsid w:val="006D1159"/>
    <w:rsid w:val="006D4E67"/>
    <w:rsid w:val="006E0A4E"/>
    <w:rsid w:val="006F5FA2"/>
    <w:rsid w:val="00701F7F"/>
    <w:rsid w:val="0070320C"/>
    <w:rsid w:val="00704C54"/>
    <w:rsid w:val="00710FEE"/>
    <w:rsid w:val="00717218"/>
    <w:rsid w:val="007242C6"/>
    <w:rsid w:val="00726BDA"/>
    <w:rsid w:val="00727496"/>
    <w:rsid w:val="00730214"/>
    <w:rsid w:val="0073389A"/>
    <w:rsid w:val="00746EE3"/>
    <w:rsid w:val="0075171F"/>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0A4A"/>
    <w:rsid w:val="00B01179"/>
    <w:rsid w:val="00B074AC"/>
    <w:rsid w:val="00B11372"/>
    <w:rsid w:val="00B11686"/>
    <w:rsid w:val="00B1468D"/>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7211"/>
    <w:rsid w:val="00C4789B"/>
    <w:rsid w:val="00C4792B"/>
    <w:rsid w:val="00C550B6"/>
    <w:rsid w:val="00C62870"/>
    <w:rsid w:val="00C67BB2"/>
    <w:rsid w:val="00C71C2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84A52"/>
    <w:rsid w:val="00D85253"/>
    <w:rsid w:val="00D87611"/>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8F8AD-CF14-4BC7-BA59-D6D74C64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2011-08-18T00:31:00Z</dcterms:created>
  <dcterms:modified xsi:type="dcterms:W3CDTF">2011-08-18T00:32:00Z</dcterms:modified>
</cp:coreProperties>
</file>