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85BFD" w:rsidRPr="00A85BFD" w:rsidRDefault="00A85BFD" w:rsidP="00A85BFD">
      <w:pPr>
        <w:rPr>
          <w:rFonts w:cs="Arial"/>
          <w:rtl/>
        </w:rPr>
      </w:pPr>
      <w:r w:rsidRPr="00A85BFD">
        <w:rPr>
          <w:rFonts w:cs="Arial" w:hint="cs"/>
          <w:rtl/>
        </w:rPr>
        <w:t>تلخص</w:t>
      </w:r>
      <w:r w:rsidRPr="00A85BFD">
        <w:rPr>
          <w:rFonts w:cs="Arial"/>
          <w:rtl/>
        </w:rPr>
        <w:t xml:space="preserve"> </w:t>
      </w:r>
      <w:r w:rsidRPr="00A85BFD">
        <w:rPr>
          <w:rFonts w:cs="Arial" w:hint="cs"/>
          <w:rtl/>
        </w:rPr>
        <w:t>هذا</w:t>
      </w:r>
      <w:r w:rsidRPr="00A85BFD">
        <w:rPr>
          <w:rFonts w:cs="Arial"/>
          <w:rtl/>
        </w:rPr>
        <w:t xml:space="preserve"> </w:t>
      </w:r>
      <w:r w:rsidRPr="00A85BFD">
        <w:rPr>
          <w:rFonts w:cs="Arial" w:hint="cs"/>
          <w:rtl/>
        </w:rPr>
        <w:t>البحث</w:t>
      </w:r>
      <w:r w:rsidRPr="00A85BFD">
        <w:rPr>
          <w:rFonts w:cs="Arial"/>
          <w:rtl/>
        </w:rPr>
        <w:t xml:space="preserve"> </w:t>
      </w:r>
      <w:r w:rsidRPr="00A85BFD">
        <w:rPr>
          <w:rFonts w:cs="Arial" w:hint="cs"/>
          <w:rtl/>
        </w:rPr>
        <w:t>في</w:t>
      </w:r>
      <w:r w:rsidRPr="00A85BFD">
        <w:rPr>
          <w:rFonts w:cs="Arial"/>
          <w:rtl/>
        </w:rPr>
        <w:t xml:space="preserve"> </w:t>
      </w:r>
      <w:r w:rsidRPr="00A85BFD">
        <w:rPr>
          <w:rFonts w:cs="Arial" w:hint="cs"/>
          <w:rtl/>
        </w:rPr>
        <w:t>محاولة</w:t>
      </w:r>
      <w:r w:rsidRPr="00A85BFD">
        <w:rPr>
          <w:rFonts w:cs="Arial"/>
          <w:rtl/>
        </w:rPr>
        <w:t xml:space="preserve"> </w:t>
      </w:r>
      <w:r w:rsidRPr="00A85BFD">
        <w:rPr>
          <w:rFonts w:cs="Arial" w:hint="cs"/>
          <w:rtl/>
        </w:rPr>
        <w:t>الحصول</w:t>
      </w:r>
      <w:r w:rsidRPr="00A85BFD">
        <w:rPr>
          <w:rFonts w:cs="Arial"/>
          <w:rtl/>
        </w:rPr>
        <w:t xml:space="preserve"> </w:t>
      </w:r>
      <w:r w:rsidRPr="00A85BFD">
        <w:rPr>
          <w:rFonts w:cs="Arial" w:hint="cs"/>
          <w:rtl/>
        </w:rPr>
        <w:t>على</w:t>
      </w:r>
      <w:r w:rsidRPr="00A85BFD">
        <w:rPr>
          <w:rFonts w:cs="Arial"/>
          <w:rtl/>
        </w:rPr>
        <w:t xml:space="preserve"> </w:t>
      </w:r>
      <w:r w:rsidRPr="00A85BFD">
        <w:rPr>
          <w:rFonts w:cs="Arial" w:hint="cs"/>
          <w:rtl/>
        </w:rPr>
        <w:t>التأثيرات</w:t>
      </w:r>
      <w:r w:rsidRPr="00A85BFD">
        <w:rPr>
          <w:rFonts w:cs="Arial"/>
          <w:rtl/>
        </w:rPr>
        <w:t xml:space="preserve"> </w:t>
      </w:r>
      <w:r w:rsidRPr="00A85BFD">
        <w:rPr>
          <w:rFonts w:cs="Arial" w:hint="cs"/>
          <w:rtl/>
        </w:rPr>
        <w:t>المتفاعلة</w:t>
      </w:r>
      <w:r w:rsidRPr="00A85BFD">
        <w:rPr>
          <w:rFonts w:cs="Arial"/>
          <w:rtl/>
        </w:rPr>
        <w:t xml:space="preserve"> </w:t>
      </w:r>
      <w:r w:rsidRPr="00A85BFD">
        <w:rPr>
          <w:rFonts w:cs="Arial" w:hint="cs"/>
          <w:rtl/>
        </w:rPr>
        <w:t>لمختلف</w:t>
      </w:r>
      <w:r w:rsidRPr="00A85BFD">
        <w:rPr>
          <w:rFonts w:cs="Arial"/>
          <w:rtl/>
        </w:rPr>
        <w:t xml:space="preserve"> </w:t>
      </w:r>
      <w:r w:rsidRPr="00A85BFD">
        <w:rPr>
          <w:rFonts w:cs="Arial" w:hint="cs"/>
          <w:rtl/>
        </w:rPr>
        <w:t>الجرعات</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لكل</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إشعاعات</w:t>
      </w:r>
      <w:r w:rsidRPr="00A85BFD">
        <w:rPr>
          <w:rFonts w:cs="Arial"/>
          <w:rtl/>
        </w:rPr>
        <w:t xml:space="preserve"> </w:t>
      </w:r>
      <w:r w:rsidRPr="00A85BFD">
        <w:rPr>
          <w:rFonts w:cs="Arial" w:hint="cs"/>
          <w:rtl/>
        </w:rPr>
        <w:t>جاما</w:t>
      </w:r>
      <w:r w:rsidRPr="00A85BFD">
        <w:rPr>
          <w:rFonts w:cs="Arial"/>
          <w:rtl/>
        </w:rPr>
        <w:t xml:space="preserve"> </w:t>
      </w:r>
      <w:r w:rsidRPr="00A85BFD">
        <w:rPr>
          <w:rFonts w:cs="Arial" w:hint="cs"/>
          <w:rtl/>
        </w:rPr>
        <w:t>والملوحة</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على</w:t>
      </w:r>
      <w:r w:rsidRPr="00A85BFD">
        <w:rPr>
          <w:rFonts w:cs="Arial"/>
          <w:rtl/>
        </w:rPr>
        <w:t xml:space="preserve"> </w:t>
      </w:r>
      <w:r w:rsidRPr="00A85BFD">
        <w:rPr>
          <w:rFonts w:cs="Arial" w:hint="cs"/>
          <w:rtl/>
        </w:rPr>
        <w:t>معدل</w:t>
      </w:r>
      <w:r w:rsidRPr="00A85BFD">
        <w:rPr>
          <w:rFonts w:cs="Arial"/>
          <w:rtl/>
        </w:rPr>
        <w:t xml:space="preserve"> </w:t>
      </w:r>
      <w:r w:rsidRPr="00A85BFD">
        <w:rPr>
          <w:rFonts w:cs="Arial" w:hint="cs"/>
          <w:rtl/>
        </w:rPr>
        <w:t>النمو</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كدراسة</w:t>
      </w:r>
      <w:r w:rsidRPr="00A85BFD">
        <w:rPr>
          <w:rFonts w:cs="Arial"/>
          <w:rtl/>
        </w:rPr>
        <w:t xml:space="preserve"> </w:t>
      </w:r>
      <w:r w:rsidRPr="00A85BFD">
        <w:rPr>
          <w:rFonts w:cs="Arial" w:hint="cs"/>
          <w:rtl/>
        </w:rPr>
        <w:t>التأثير</w:t>
      </w:r>
      <w:r w:rsidRPr="00A85BFD">
        <w:rPr>
          <w:rFonts w:cs="Arial"/>
          <w:rtl/>
        </w:rPr>
        <w:t xml:space="preserve"> </w:t>
      </w:r>
      <w:r w:rsidRPr="00A85BFD">
        <w:rPr>
          <w:rFonts w:cs="Arial" w:hint="cs"/>
          <w:rtl/>
        </w:rPr>
        <w:t>على</w:t>
      </w:r>
      <w:r w:rsidRPr="00A85BFD">
        <w:rPr>
          <w:rFonts w:cs="Arial"/>
          <w:rtl/>
        </w:rPr>
        <w:t xml:space="preserve"> </w:t>
      </w:r>
      <w:r w:rsidRPr="00A85BFD">
        <w:rPr>
          <w:rFonts w:cs="Arial" w:hint="cs"/>
          <w:rtl/>
        </w:rPr>
        <w:t>نمو</w:t>
      </w:r>
      <w:r w:rsidRPr="00A85BFD">
        <w:rPr>
          <w:rFonts w:cs="Arial"/>
          <w:rtl/>
        </w:rPr>
        <w:t xml:space="preserve"> </w:t>
      </w:r>
      <w:proofErr w:type="spellStart"/>
      <w:r w:rsidRPr="00A85BFD">
        <w:rPr>
          <w:rFonts w:cs="Arial" w:hint="cs"/>
          <w:rtl/>
        </w:rPr>
        <w:t>البادرات</w:t>
      </w:r>
      <w:proofErr w:type="spellEnd"/>
      <w:r w:rsidRPr="00A85BFD">
        <w:rPr>
          <w:rFonts w:cs="Arial"/>
          <w:rtl/>
        </w:rPr>
        <w:t xml:space="preserve"> </w:t>
      </w:r>
      <w:r w:rsidRPr="00A85BFD">
        <w:rPr>
          <w:rFonts w:cs="Arial" w:hint="cs"/>
          <w:rtl/>
        </w:rPr>
        <w:t>والصبغيات</w:t>
      </w:r>
      <w:r w:rsidRPr="00A85BFD">
        <w:rPr>
          <w:rFonts w:cs="Arial"/>
          <w:rtl/>
        </w:rPr>
        <w:t xml:space="preserve"> </w:t>
      </w:r>
      <w:r w:rsidRPr="00A85BFD">
        <w:rPr>
          <w:rFonts w:cs="Arial" w:hint="cs"/>
          <w:rtl/>
        </w:rPr>
        <w:t>المسؤولة</w:t>
      </w:r>
      <w:r w:rsidRPr="00A85BFD">
        <w:rPr>
          <w:rFonts w:cs="Arial"/>
          <w:rtl/>
        </w:rPr>
        <w:t xml:space="preserve"> </w:t>
      </w:r>
      <w:r w:rsidRPr="00A85BFD">
        <w:rPr>
          <w:rFonts w:cs="Arial" w:hint="cs"/>
          <w:rtl/>
        </w:rPr>
        <w:t>عن</w:t>
      </w:r>
      <w:r w:rsidRPr="00A85BFD">
        <w:rPr>
          <w:rFonts w:cs="Arial"/>
          <w:rtl/>
        </w:rPr>
        <w:t xml:space="preserve"> </w:t>
      </w:r>
      <w:r w:rsidRPr="00A85BFD">
        <w:rPr>
          <w:rFonts w:cs="Arial" w:hint="cs"/>
          <w:rtl/>
        </w:rPr>
        <w:t>التمثيل</w:t>
      </w:r>
      <w:r w:rsidRPr="00A85BFD">
        <w:rPr>
          <w:rFonts w:cs="Arial"/>
          <w:rtl/>
        </w:rPr>
        <w:t xml:space="preserve"> </w:t>
      </w:r>
      <w:r w:rsidRPr="00A85BFD">
        <w:rPr>
          <w:rFonts w:cs="Arial" w:hint="cs"/>
          <w:rtl/>
        </w:rPr>
        <w:t>الضوئي</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ودراسة</w:t>
      </w:r>
      <w:r w:rsidRPr="00A85BFD">
        <w:rPr>
          <w:rFonts w:cs="Arial"/>
          <w:rtl/>
        </w:rPr>
        <w:t xml:space="preserve"> </w:t>
      </w:r>
      <w:r w:rsidRPr="00A85BFD">
        <w:rPr>
          <w:rFonts w:cs="Arial" w:hint="cs"/>
          <w:rtl/>
        </w:rPr>
        <w:t>العناصر</w:t>
      </w:r>
      <w:r w:rsidRPr="00A85BFD">
        <w:rPr>
          <w:rFonts w:cs="Arial"/>
          <w:rtl/>
        </w:rPr>
        <w:t xml:space="preserve"> </w:t>
      </w:r>
      <w:r w:rsidRPr="00A85BFD">
        <w:rPr>
          <w:rFonts w:cs="Arial" w:hint="cs"/>
          <w:rtl/>
        </w:rPr>
        <w:t>المعدنية</w:t>
      </w:r>
      <w:r w:rsidRPr="00A85BFD">
        <w:rPr>
          <w:rFonts w:cs="Arial"/>
          <w:rtl/>
        </w:rPr>
        <w:t xml:space="preserve"> </w:t>
      </w:r>
      <w:r w:rsidRPr="00A85BFD">
        <w:rPr>
          <w:rFonts w:cs="Arial" w:hint="cs"/>
          <w:rtl/>
        </w:rPr>
        <w:t>الموجودة</w:t>
      </w:r>
      <w:r w:rsidRPr="00A85BFD">
        <w:rPr>
          <w:rFonts w:cs="Arial"/>
          <w:rtl/>
        </w:rPr>
        <w:t xml:space="preserve"> </w:t>
      </w:r>
      <w:r w:rsidRPr="00A85BFD">
        <w:rPr>
          <w:rFonts w:cs="Arial" w:hint="cs"/>
          <w:rtl/>
        </w:rPr>
        <w:t>في</w:t>
      </w:r>
      <w:r w:rsidRPr="00A85BFD">
        <w:rPr>
          <w:rFonts w:cs="Arial"/>
          <w:rtl/>
        </w:rPr>
        <w:t xml:space="preserve"> </w:t>
      </w:r>
      <w:r w:rsidRPr="00A85BFD">
        <w:rPr>
          <w:rFonts w:cs="Arial" w:hint="cs"/>
          <w:rtl/>
        </w:rPr>
        <w:t>كل</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الساق</w:t>
      </w:r>
      <w:r w:rsidRPr="00A85BFD">
        <w:rPr>
          <w:rFonts w:cs="Arial"/>
          <w:rtl/>
        </w:rPr>
        <w:t xml:space="preserve"> </w:t>
      </w:r>
      <w:r w:rsidRPr="00A85BFD">
        <w:rPr>
          <w:rFonts w:cs="Arial" w:hint="cs"/>
          <w:rtl/>
        </w:rPr>
        <w:t>والجذر</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وسنستخدم</w:t>
      </w:r>
      <w:r w:rsidRPr="00A85BFD">
        <w:rPr>
          <w:rFonts w:cs="Arial"/>
          <w:rtl/>
        </w:rPr>
        <w:t xml:space="preserve"> </w:t>
      </w:r>
      <w:r w:rsidRPr="00A85BFD">
        <w:rPr>
          <w:rFonts w:cs="Arial" w:hint="cs"/>
          <w:rtl/>
        </w:rPr>
        <w:t>تركيزين</w:t>
      </w:r>
      <w:r w:rsidRPr="00A85BFD">
        <w:rPr>
          <w:rFonts w:cs="Arial"/>
          <w:rtl/>
        </w:rPr>
        <w:t xml:space="preserve"> </w:t>
      </w:r>
      <w:r w:rsidRPr="00A85BFD">
        <w:rPr>
          <w:rFonts w:cs="Arial" w:hint="cs"/>
          <w:rtl/>
        </w:rPr>
        <w:t>مختلفين</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ملح</w:t>
      </w:r>
      <w:r w:rsidRPr="00A85BFD">
        <w:rPr>
          <w:rFonts w:cs="Arial"/>
          <w:rtl/>
        </w:rPr>
        <w:t xml:space="preserve"> </w:t>
      </w:r>
      <w:r w:rsidRPr="00A85BFD">
        <w:rPr>
          <w:rFonts w:cs="Arial" w:hint="cs"/>
          <w:rtl/>
        </w:rPr>
        <w:t>كلوريد</w:t>
      </w:r>
      <w:r w:rsidRPr="00A85BFD">
        <w:rPr>
          <w:rFonts w:cs="Arial"/>
          <w:rtl/>
        </w:rPr>
        <w:t xml:space="preserve"> </w:t>
      </w:r>
      <w:r w:rsidRPr="00A85BFD">
        <w:rPr>
          <w:rFonts w:cs="Arial" w:hint="cs"/>
          <w:rtl/>
        </w:rPr>
        <w:t>الصوديوم</w:t>
      </w:r>
      <w:r w:rsidRPr="00A85BFD">
        <w:rPr>
          <w:rFonts w:cs="Arial"/>
          <w:rtl/>
        </w:rPr>
        <w:t xml:space="preserve"> ( 1000 </w:t>
      </w:r>
      <w:r w:rsidRPr="00A85BFD">
        <w:rPr>
          <w:rFonts w:cs="Arial" w:hint="cs"/>
          <w:rtl/>
        </w:rPr>
        <w:t>،</w:t>
      </w:r>
      <w:r w:rsidRPr="00A85BFD">
        <w:rPr>
          <w:rFonts w:cs="Arial"/>
          <w:rtl/>
        </w:rPr>
        <w:t xml:space="preserve"> 1500 </w:t>
      </w:r>
      <w:r w:rsidRPr="00A85BFD">
        <w:rPr>
          <w:rFonts w:cs="Arial" w:hint="cs"/>
          <w:rtl/>
        </w:rPr>
        <w:t>جزء</w:t>
      </w:r>
      <w:r w:rsidRPr="00A85BFD">
        <w:rPr>
          <w:rFonts w:cs="Arial"/>
          <w:rtl/>
        </w:rPr>
        <w:t xml:space="preserve"> </w:t>
      </w:r>
      <w:r w:rsidRPr="00A85BFD">
        <w:rPr>
          <w:rFonts w:cs="Arial" w:hint="cs"/>
          <w:rtl/>
        </w:rPr>
        <w:t>في</w:t>
      </w:r>
      <w:r w:rsidRPr="00A85BFD">
        <w:rPr>
          <w:rFonts w:cs="Arial"/>
          <w:rtl/>
        </w:rPr>
        <w:t xml:space="preserve"> </w:t>
      </w:r>
      <w:r w:rsidRPr="00A85BFD">
        <w:rPr>
          <w:rFonts w:cs="Arial" w:hint="cs"/>
          <w:rtl/>
        </w:rPr>
        <w:t>المليون</w:t>
      </w:r>
      <w:r w:rsidRPr="00A85BFD">
        <w:rPr>
          <w:rFonts w:cs="Arial"/>
          <w:rtl/>
        </w:rPr>
        <w:t xml:space="preserve"> ) </w:t>
      </w:r>
      <w:r w:rsidRPr="00A85BFD">
        <w:rPr>
          <w:rFonts w:cs="Arial" w:hint="cs"/>
          <w:rtl/>
        </w:rPr>
        <w:t>،</w:t>
      </w:r>
      <w:r w:rsidRPr="00A85BFD">
        <w:rPr>
          <w:rFonts w:cs="Arial"/>
          <w:rtl/>
        </w:rPr>
        <w:t xml:space="preserve"> </w:t>
      </w:r>
      <w:r w:rsidRPr="00A85BFD">
        <w:rPr>
          <w:rFonts w:cs="Arial" w:hint="cs"/>
          <w:rtl/>
        </w:rPr>
        <w:t>أما</w:t>
      </w:r>
      <w:r w:rsidRPr="00A85BFD">
        <w:rPr>
          <w:rFonts w:cs="Arial"/>
          <w:rtl/>
        </w:rPr>
        <w:t xml:space="preserve"> </w:t>
      </w:r>
      <w:r w:rsidRPr="00A85BFD">
        <w:rPr>
          <w:rFonts w:cs="Arial" w:hint="cs"/>
          <w:rtl/>
        </w:rPr>
        <w:t>عن</w:t>
      </w:r>
      <w:r w:rsidRPr="00A85BFD">
        <w:rPr>
          <w:rFonts w:cs="Arial"/>
          <w:rtl/>
        </w:rPr>
        <w:t xml:space="preserve"> </w:t>
      </w:r>
      <w:r w:rsidRPr="00A85BFD">
        <w:rPr>
          <w:rFonts w:cs="Arial" w:hint="cs"/>
          <w:rtl/>
        </w:rPr>
        <w:t>أشعة</w:t>
      </w:r>
      <w:r w:rsidRPr="00A85BFD">
        <w:rPr>
          <w:rFonts w:cs="Arial"/>
          <w:rtl/>
        </w:rPr>
        <w:t xml:space="preserve"> </w:t>
      </w:r>
      <w:r w:rsidRPr="00A85BFD">
        <w:rPr>
          <w:rFonts w:cs="Arial" w:hint="cs"/>
          <w:rtl/>
        </w:rPr>
        <w:t>جاما</w:t>
      </w:r>
      <w:r w:rsidRPr="00A85BFD">
        <w:rPr>
          <w:rFonts w:cs="Arial"/>
          <w:rtl/>
        </w:rPr>
        <w:t xml:space="preserve"> </w:t>
      </w:r>
      <w:r w:rsidRPr="00A85BFD">
        <w:rPr>
          <w:rFonts w:cs="Arial" w:hint="cs"/>
          <w:rtl/>
        </w:rPr>
        <w:t>فسنستعمل</w:t>
      </w:r>
      <w:r w:rsidRPr="00A85BFD">
        <w:rPr>
          <w:rFonts w:cs="Arial"/>
          <w:rtl/>
        </w:rPr>
        <w:t xml:space="preserve"> </w:t>
      </w:r>
      <w:r w:rsidRPr="00A85BFD">
        <w:rPr>
          <w:rFonts w:cs="Arial" w:hint="cs"/>
          <w:rtl/>
        </w:rPr>
        <w:t>أربع</w:t>
      </w:r>
      <w:r w:rsidRPr="00A85BFD">
        <w:rPr>
          <w:rFonts w:cs="Arial"/>
          <w:rtl/>
        </w:rPr>
        <w:t xml:space="preserve"> </w:t>
      </w:r>
      <w:r w:rsidRPr="00A85BFD">
        <w:rPr>
          <w:rFonts w:cs="Arial" w:hint="cs"/>
          <w:rtl/>
        </w:rPr>
        <w:t>جرعات</w:t>
      </w:r>
      <w:r w:rsidRPr="00A85BFD">
        <w:rPr>
          <w:rFonts w:cs="Arial"/>
          <w:rtl/>
        </w:rPr>
        <w:t xml:space="preserve"> </w:t>
      </w:r>
      <w:r w:rsidRPr="00A85BFD">
        <w:rPr>
          <w:rFonts w:cs="Arial" w:hint="cs"/>
          <w:rtl/>
        </w:rPr>
        <w:t>مختلفة</w:t>
      </w:r>
      <w:r w:rsidRPr="00A85BFD">
        <w:rPr>
          <w:rFonts w:cs="Arial"/>
          <w:rtl/>
        </w:rPr>
        <w:t xml:space="preserve"> ( 2.5 </w:t>
      </w:r>
      <w:r w:rsidRPr="00A85BFD">
        <w:rPr>
          <w:rFonts w:cs="Arial" w:hint="cs"/>
          <w:rtl/>
        </w:rPr>
        <w:t>،</w:t>
      </w:r>
      <w:r w:rsidRPr="00A85BFD">
        <w:rPr>
          <w:rFonts w:cs="Arial"/>
          <w:rtl/>
        </w:rPr>
        <w:t xml:space="preserve"> 5 </w:t>
      </w:r>
      <w:r w:rsidRPr="00A85BFD">
        <w:rPr>
          <w:rFonts w:cs="Arial" w:hint="cs"/>
          <w:rtl/>
        </w:rPr>
        <w:t>،</w:t>
      </w:r>
      <w:r w:rsidRPr="00A85BFD">
        <w:rPr>
          <w:rFonts w:cs="Arial"/>
          <w:rtl/>
        </w:rPr>
        <w:t xml:space="preserve"> 10 </w:t>
      </w:r>
      <w:r w:rsidRPr="00A85BFD">
        <w:rPr>
          <w:rFonts w:cs="Arial" w:hint="cs"/>
          <w:rtl/>
        </w:rPr>
        <w:t>،</w:t>
      </w:r>
      <w:r w:rsidRPr="00A85BFD">
        <w:rPr>
          <w:rFonts w:cs="Arial"/>
          <w:rtl/>
        </w:rPr>
        <w:t xml:space="preserve"> 15</w:t>
      </w:r>
      <w:r w:rsidRPr="00A85BFD">
        <w:rPr>
          <w:rFonts w:cs="Arial" w:hint="cs"/>
          <w:rtl/>
        </w:rPr>
        <w:t>،</w:t>
      </w:r>
      <w:r w:rsidRPr="00A85BFD">
        <w:rPr>
          <w:rFonts w:cs="Arial"/>
          <w:rtl/>
        </w:rPr>
        <w:t xml:space="preserve"> ) </w:t>
      </w:r>
      <w:r w:rsidRPr="00A85BFD">
        <w:rPr>
          <w:rFonts w:cs="Arial" w:hint="cs"/>
          <w:rtl/>
        </w:rPr>
        <w:t>كيلو</w:t>
      </w:r>
      <w:r w:rsidRPr="00A85BFD">
        <w:rPr>
          <w:rFonts w:cs="Arial"/>
          <w:rtl/>
        </w:rPr>
        <w:t xml:space="preserve"> </w:t>
      </w:r>
      <w:r w:rsidRPr="00A85BFD">
        <w:rPr>
          <w:rFonts w:cs="Arial" w:hint="cs"/>
          <w:rtl/>
        </w:rPr>
        <w:t>راد</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ويمكن</w:t>
      </w:r>
      <w:r w:rsidRPr="00A85BFD">
        <w:rPr>
          <w:rFonts w:cs="Arial"/>
          <w:rtl/>
        </w:rPr>
        <w:t xml:space="preserve"> </w:t>
      </w:r>
      <w:r w:rsidRPr="00A85BFD">
        <w:rPr>
          <w:rFonts w:cs="Arial" w:hint="cs"/>
          <w:rtl/>
        </w:rPr>
        <w:t>بعد</w:t>
      </w:r>
      <w:r w:rsidRPr="00A85BFD">
        <w:rPr>
          <w:rFonts w:cs="Arial"/>
          <w:rtl/>
        </w:rPr>
        <w:t xml:space="preserve"> </w:t>
      </w:r>
      <w:r w:rsidRPr="00A85BFD">
        <w:rPr>
          <w:rFonts w:cs="Arial" w:hint="cs"/>
          <w:rtl/>
        </w:rPr>
        <w:t>إنجاز</w:t>
      </w:r>
      <w:r w:rsidRPr="00A85BFD">
        <w:rPr>
          <w:rFonts w:cs="Arial"/>
          <w:rtl/>
        </w:rPr>
        <w:t xml:space="preserve"> </w:t>
      </w:r>
      <w:r w:rsidRPr="00A85BFD">
        <w:rPr>
          <w:rFonts w:cs="Arial" w:hint="cs"/>
          <w:rtl/>
        </w:rPr>
        <w:t>هذا</w:t>
      </w:r>
      <w:r w:rsidRPr="00A85BFD">
        <w:rPr>
          <w:rFonts w:cs="Arial"/>
          <w:rtl/>
        </w:rPr>
        <w:t xml:space="preserve"> </w:t>
      </w:r>
      <w:r w:rsidRPr="00A85BFD">
        <w:rPr>
          <w:rFonts w:cs="Arial" w:hint="cs"/>
          <w:rtl/>
        </w:rPr>
        <w:t>البحث</w:t>
      </w:r>
      <w:r w:rsidRPr="00A85BFD">
        <w:rPr>
          <w:rFonts w:cs="Arial"/>
          <w:rtl/>
        </w:rPr>
        <w:t xml:space="preserve"> </w:t>
      </w:r>
      <w:r w:rsidRPr="00A85BFD">
        <w:rPr>
          <w:rFonts w:cs="Arial" w:hint="cs"/>
          <w:rtl/>
        </w:rPr>
        <w:t>معرفة</w:t>
      </w:r>
      <w:r w:rsidRPr="00A85BFD">
        <w:rPr>
          <w:rFonts w:cs="Arial"/>
          <w:rtl/>
        </w:rPr>
        <w:t xml:space="preserve"> </w:t>
      </w:r>
      <w:r w:rsidRPr="00A85BFD">
        <w:rPr>
          <w:rFonts w:cs="Arial" w:hint="cs"/>
          <w:rtl/>
        </w:rPr>
        <w:t>مدى</w:t>
      </w:r>
      <w:r w:rsidRPr="00A85BFD">
        <w:rPr>
          <w:rFonts w:cs="Arial"/>
          <w:rtl/>
        </w:rPr>
        <w:t xml:space="preserve"> </w:t>
      </w:r>
      <w:r w:rsidRPr="00A85BFD">
        <w:rPr>
          <w:rFonts w:cs="Arial" w:hint="cs"/>
          <w:rtl/>
        </w:rPr>
        <w:t>الملوحة</w:t>
      </w:r>
      <w:r w:rsidRPr="00A85BFD">
        <w:rPr>
          <w:rFonts w:cs="Arial"/>
          <w:rtl/>
        </w:rPr>
        <w:t xml:space="preserve"> </w:t>
      </w:r>
      <w:r w:rsidRPr="00A85BFD">
        <w:rPr>
          <w:rFonts w:cs="Arial" w:hint="cs"/>
          <w:rtl/>
        </w:rPr>
        <w:t>التي</w:t>
      </w:r>
      <w:r w:rsidRPr="00A85BFD">
        <w:rPr>
          <w:rFonts w:cs="Arial"/>
          <w:rtl/>
        </w:rPr>
        <w:t xml:space="preserve"> </w:t>
      </w:r>
      <w:r w:rsidRPr="00A85BFD">
        <w:rPr>
          <w:rFonts w:cs="Arial" w:hint="cs"/>
          <w:rtl/>
        </w:rPr>
        <w:t>يمكن</w:t>
      </w:r>
      <w:r w:rsidRPr="00A85BFD">
        <w:rPr>
          <w:rFonts w:cs="Arial"/>
          <w:rtl/>
        </w:rPr>
        <w:t xml:space="preserve"> </w:t>
      </w:r>
      <w:r w:rsidRPr="00A85BFD">
        <w:rPr>
          <w:rFonts w:cs="Arial" w:hint="cs"/>
          <w:rtl/>
        </w:rPr>
        <w:t>لنبات</w:t>
      </w:r>
      <w:r w:rsidRPr="00A85BFD">
        <w:rPr>
          <w:rFonts w:cs="Arial"/>
          <w:rtl/>
        </w:rPr>
        <w:t xml:space="preserve"> </w:t>
      </w:r>
      <w:r w:rsidRPr="00A85BFD">
        <w:rPr>
          <w:rFonts w:cs="Arial" w:hint="cs"/>
          <w:rtl/>
        </w:rPr>
        <w:t>الشعير</w:t>
      </w:r>
      <w:r w:rsidRPr="00A85BFD">
        <w:rPr>
          <w:rFonts w:cs="Arial"/>
          <w:rtl/>
        </w:rPr>
        <w:t xml:space="preserve"> </w:t>
      </w:r>
      <w:r w:rsidRPr="00A85BFD">
        <w:rPr>
          <w:rFonts w:cs="Arial" w:hint="cs"/>
          <w:rtl/>
        </w:rPr>
        <w:t>أن</w:t>
      </w:r>
      <w:r w:rsidRPr="00A85BFD">
        <w:rPr>
          <w:rFonts w:cs="Arial"/>
          <w:rtl/>
        </w:rPr>
        <w:t xml:space="preserve"> </w:t>
      </w:r>
      <w:r w:rsidRPr="00A85BFD">
        <w:rPr>
          <w:rFonts w:cs="Arial" w:hint="cs"/>
          <w:rtl/>
        </w:rPr>
        <w:t>يتحملها</w:t>
      </w:r>
      <w:r w:rsidRPr="00A85BFD">
        <w:rPr>
          <w:rFonts w:cs="Arial"/>
          <w:rtl/>
        </w:rPr>
        <w:t xml:space="preserve"> </w:t>
      </w:r>
      <w:r w:rsidRPr="00A85BFD">
        <w:rPr>
          <w:rFonts w:cs="Arial" w:hint="cs"/>
          <w:rtl/>
        </w:rPr>
        <w:t>باستخدام</w:t>
      </w:r>
      <w:r w:rsidRPr="00A85BFD">
        <w:rPr>
          <w:rFonts w:cs="Arial"/>
          <w:rtl/>
        </w:rPr>
        <w:t xml:space="preserve"> </w:t>
      </w:r>
      <w:r w:rsidRPr="00A85BFD">
        <w:rPr>
          <w:rFonts w:cs="Arial" w:hint="cs"/>
          <w:rtl/>
        </w:rPr>
        <w:t>أشعة</w:t>
      </w:r>
      <w:r w:rsidRPr="00A85BFD">
        <w:rPr>
          <w:rFonts w:cs="Arial"/>
          <w:rtl/>
        </w:rPr>
        <w:t xml:space="preserve"> </w:t>
      </w:r>
      <w:r w:rsidRPr="00A85BFD">
        <w:rPr>
          <w:rFonts w:cs="Arial" w:hint="cs"/>
          <w:rtl/>
        </w:rPr>
        <w:t>جاما</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وهل</w:t>
      </w:r>
      <w:r w:rsidRPr="00A85BFD">
        <w:rPr>
          <w:rFonts w:cs="Arial"/>
          <w:rtl/>
        </w:rPr>
        <w:t xml:space="preserve"> </w:t>
      </w:r>
      <w:r w:rsidRPr="00A85BFD">
        <w:rPr>
          <w:rFonts w:cs="Arial" w:hint="cs"/>
          <w:rtl/>
        </w:rPr>
        <w:t>أشعة</w:t>
      </w:r>
      <w:r w:rsidRPr="00A85BFD">
        <w:rPr>
          <w:rFonts w:cs="Arial"/>
          <w:rtl/>
        </w:rPr>
        <w:t xml:space="preserve"> </w:t>
      </w:r>
      <w:r w:rsidRPr="00A85BFD">
        <w:rPr>
          <w:rFonts w:cs="Arial" w:hint="cs"/>
          <w:rtl/>
        </w:rPr>
        <w:t>جاما</w:t>
      </w:r>
      <w:r w:rsidRPr="00A85BFD">
        <w:rPr>
          <w:rFonts w:cs="Arial"/>
          <w:rtl/>
        </w:rPr>
        <w:t xml:space="preserve"> </w:t>
      </w:r>
      <w:r w:rsidRPr="00A85BFD">
        <w:rPr>
          <w:rFonts w:cs="Arial" w:hint="cs"/>
          <w:rtl/>
        </w:rPr>
        <w:t>قادرة</w:t>
      </w:r>
      <w:r w:rsidRPr="00A85BFD">
        <w:rPr>
          <w:rFonts w:cs="Arial"/>
          <w:rtl/>
        </w:rPr>
        <w:t xml:space="preserve"> </w:t>
      </w:r>
      <w:r w:rsidRPr="00A85BFD">
        <w:rPr>
          <w:rFonts w:cs="Arial" w:hint="cs"/>
          <w:rtl/>
        </w:rPr>
        <w:t>على</w:t>
      </w:r>
      <w:r w:rsidRPr="00A85BFD">
        <w:rPr>
          <w:rFonts w:cs="Arial"/>
          <w:rtl/>
        </w:rPr>
        <w:t xml:space="preserve"> </w:t>
      </w:r>
      <w:r w:rsidRPr="00A85BFD">
        <w:rPr>
          <w:rFonts w:cs="Arial" w:hint="cs"/>
          <w:rtl/>
        </w:rPr>
        <w:t>الحد</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التأثيرات</w:t>
      </w:r>
      <w:r w:rsidRPr="00A85BFD">
        <w:rPr>
          <w:rFonts w:cs="Arial"/>
          <w:rtl/>
        </w:rPr>
        <w:t xml:space="preserve"> </w:t>
      </w:r>
      <w:r w:rsidRPr="00A85BFD">
        <w:rPr>
          <w:rFonts w:cs="Arial" w:hint="cs"/>
          <w:rtl/>
        </w:rPr>
        <w:t>الملحية</w:t>
      </w:r>
      <w:r w:rsidRPr="00A85BFD">
        <w:rPr>
          <w:rFonts w:cs="Arial"/>
          <w:rtl/>
        </w:rPr>
        <w:t xml:space="preserve"> </w:t>
      </w:r>
      <w:r w:rsidRPr="00A85BFD">
        <w:rPr>
          <w:rFonts w:cs="Arial" w:hint="cs"/>
          <w:rtl/>
        </w:rPr>
        <w:t>على</w:t>
      </w:r>
      <w:r w:rsidRPr="00A85BFD">
        <w:rPr>
          <w:rFonts w:cs="Arial"/>
          <w:rtl/>
        </w:rPr>
        <w:t xml:space="preserve"> </w:t>
      </w:r>
      <w:r w:rsidRPr="00A85BFD">
        <w:rPr>
          <w:rFonts w:cs="Arial" w:hint="cs"/>
          <w:rtl/>
        </w:rPr>
        <w:t>نبات</w:t>
      </w:r>
      <w:r w:rsidRPr="00A85BFD">
        <w:rPr>
          <w:rFonts w:cs="Arial"/>
          <w:rtl/>
        </w:rPr>
        <w:t xml:space="preserve"> </w:t>
      </w:r>
      <w:r w:rsidRPr="00A85BFD">
        <w:rPr>
          <w:rFonts w:cs="Arial" w:hint="cs"/>
          <w:rtl/>
        </w:rPr>
        <w:t>الشعير</w:t>
      </w:r>
      <w:r w:rsidRPr="00A85BFD">
        <w:rPr>
          <w:rFonts w:cs="Arial"/>
        </w:rPr>
        <w:t xml:space="preserve">. </w:t>
      </w:r>
    </w:p>
    <w:p w:rsidR="00A85BFD" w:rsidRPr="00A85BFD" w:rsidRDefault="00A85BFD" w:rsidP="00A85BFD">
      <w:pPr>
        <w:rPr>
          <w:rFonts w:cs="Arial"/>
          <w:rtl/>
        </w:rPr>
      </w:pPr>
      <w:r w:rsidRPr="00A85BFD">
        <w:rPr>
          <w:rFonts w:cs="Arial" w:hint="cs"/>
          <w:rtl/>
        </w:rPr>
        <w:t>عموماً</w:t>
      </w:r>
      <w:r w:rsidRPr="00A85BFD">
        <w:rPr>
          <w:rFonts w:cs="Arial"/>
          <w:rtl/>
        </w:rPr>
        <w:t xml:space="preserve"> </w:t>
      </w:r>
      <w:r w:rsidRPr="00A85BFD">
        <w:rPr>
          <w:rFonts w:cs="Arial" w:hint="cs"/>
          <w:rtl/>
        </w:rPr>
        <w:t>فقد</w:t>
      </w:r>
      <w:r w:rsidRPr="00A85BFD">
        <w:rPr>
          <w:rFonts w:cs="Arial"/>
          <w:rtl/>
        </w:rPr>
        <w:t xml:space="preserve"> </w:t>
      </w:r>
      <w:r w:rsidRPr="00A85BFD">
        <w:rPr>
          <w:rFonts w:cs="Arial" w:hint="cs"/>
          <w:rtl/>
        </w:rPr>
        <w:t>ظهر</w:t>
      </w:r>
      <w:r w:rsidRPr="00A85BFD">
        <w:rPr>
          <w:rFonts w:cs="Arial"/>
          <w:rtl/>
        </w:rPr>
        <w:t xml:space="preserve"> </w:t>
      </w:r>
      <w:r w:rsidRPr="00A85BFD">
        <w:rPr>
          <w:rFonts w:cs="Arial" w:hint="cs"/>
          <w:rtl/>
        </w:rPr>
        <w:t>تثبيط</w:t>
      </w:r>
      <w:r w:rsidRPr="00A85BFD">
        <w:rPr>
          <w:rFonts w:cs="Arial"/>
          <w:rtl/>
        </w:rPr>
        <w:t xml:space="preserve"> </w:t>
      </w:r>
      <w:r w:rsidRPr="00A85BFD">
        <w:rPr>
          <w:rFonts w:cs="Arial" w:hint="cs"/>
          <w:rtl/>
        </w:rPr>
        <w:t>واضح</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العناصر</w:t>
      </w:r>
      <w:r w:rsidRPr="00A85BFD">
        <w:rPr>
          <w:rFonts w:cs="Arial"/>
          <w:rtl/>
        </w:rPr>
        <w:t xml:space="preserve"> </w:t>
      </w:r>
      <w:r w:rsidRPr="00A85BFD">
        <w:rPr>
          <w:rFonts w:cs="Arial" w:hint="cs"/>
          <w:rtl/>
        </w:rPr>
        <w:t>الغذائية</w:t>
      </w:r>
      <w:r w:rsidRPr="00A85BFD">
        <w:rPr>
          <w:rFonts w:cs="Arial"/>
          <w:rtl/>
        </w:rPr>
        <w:t xml:space="preserve"> </w:t>
      </w:r>
      <w:proofErr w:type="spellStart"/>
      <w:r w:rsidRPr="00A85BFD">
        <w:rPr>
          <w:rFonts w:cs="Arial" w:hint="cs"/>
          <w:rtl/>
        </w:rPr>
        <w:t>المستحثة</w:t>
      </w:r>
      <w:proofErr w:type="spellEnd"/>
      <w:r w:rsidRPr="00A85BFD">
        <w:rPr>
          <w:rFonts w:cs="Arial"/>
          <w:rtl/>
        </w:rPr>
        <w:t xml:space="preserve"> </w:t>
      </w:r>
      <w:r w:rsidRPr="00A85BFD">
        <w:rPr>
          <w:rFonts w:cs="Arial" w:hint="cs"/>
          <w:rtl/>
        </w:rPr>
        <w:t>بالملوحة</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وبمعاملة</w:t>
      </w:r>
      <w:r w:rsidRPr="00A85BFD">
        <w:rPr>
          <w:rFonts w:cs="Arial"/>
          <w:rtl/>
        </w:rPr>
        <w:t xml:space="preserve"> </w:t>
      </w:r>
      <w:r w:rsidRPr="00A85BFD">
        <w:rPr>
          <w:rFonts w:cs="Arial" w:hint="cs"/>
          <w:rtl/>
        </w:rPr>
        <w:t>النباتات</w:t>
      </w:r>
      <w:r w:rsidRPr="00A85BFD">
        <w:rPr>
          <w:rFonts w:cs="Arial"/>
          <w:rtl/>
        </w:rPr>
        <w:t xml:space="preserve"> </w:t>
      </w:r>
      <w:r w:rsidRPr="00A85BFD">
        <w:rPr>
          <w:rFonts w:cs="Arial" w:hint="cs"/>
          <w:rtl/>
        </w:rPr>
        <w:t>والجرعات</w:t>
      </w:r>
      <w:r w:rsidRPr="00A85BFD">
        <w:rPr>
          <w:rFonts w:cs="Arial"/>
          <w:rtl/>
        </w:rPr>
        <w:t xml:space="preserve"> </w:t>
      </w:r>
      <w:r w:rsidRPr="00A85BFD">
        <w:rPr>
          <w:rFonts w:cs="Arial" w:hint="cs"/>
          <w:rtl/>
        </w:rPr>
        <w:t>المنخفضة</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أشعة</w:t>
      </w:r>
      <w:r w:rsidRPr="00A85BFD">
        <w:rPr>
          <w:rFonts w:cs="Arial"/>
          <w:rtl/>
        </w:rPr>
        <w:t xml:space="preserve"> </w:t>
      </w:r>
      <w:r w:rsidRPr="00A85BFD">
        <w:rPr>
          <w:rFonts w:cs="Arial" w:hint="cs"/>
          <w:rtl/>
        </w:rPr>
        <w:t>جاما</w:t>
      </w:r>
      <w:r w:rsidRPr="00A85BFD">
        <w:rPr>
          <w:rFonts w:cs="Arial"/>
          <w:rtl/>
        </w:rPr>
        <w:t xml:space="preserve"> ( 5 – 15 </w:t>
      </w:r>
      <w:r w:rsidRPr="00A85BFD">
        <w:rPr>
          <w:rFonts w:cs="Arial" w:hint="cs"/>
          <w:rtl/>
        </w:rPr>
        <w:t>ك</w:t>
      </w:r>
      <w:r w:rsidRPr="00A85BFD">
        <w:rPr>
          <w:rFonts w:cs="Arial"/>
          <w:rtl/>
        </w:rPr>
        <w:t xml:space="preserve"> </w:t>
      </w:r>
      <w:r w:rsidRPr="00A85BFD">
        <w:rPr>
          <w:rFonts w:cs="Arial" w:hint="cs"/>
          <w:rtl/>
        </w:rPr>
        <w:t>ر</w:t>
      </w:r>
      <w:r w:rsidRPr="00A85BFD">
        <w:rPr>
          <w:rFonts w:cs="Arial"/>
          <w:rtl/>
        </w:rPr>
        <w:t xml:space="preserve"> ) </w:t>
      </w:r>
      <w:r w:rsidRPr="00A85BFD">
        <w:rPr>
          <w:rFonts w:cs="Arial" w:hint="cs"/>
          <w:rtl/>
        </w:rPr>
        <w:t>المرتبطة</w:t>
      </w:r>
      <w:r w:rsidRPr="00A85BFD">
        <w:rPr>
          <w:rFonts w:cs="Arial"/>
          <w:rtl/>
        </w:rPr>
        <w:t xml:space="preserve"> </w:t>
      </w:r>
      <w:r w:rsidRPr="00A85BFD">
        <w:rPr>
          <w:rFonts w:cs="Arial" w:hint="cs"/>
          <w:rtl/>
        </w:rPr>
        <w:t>بملح</w:t>
      </w:r>
      <w:r w:rsidRPr="00A85BFD">
        <w:rPr>
          <w:rFonts w:cs="Arial"/>
          <w:rtl/>
        </w:rPr>
        <w:t xml:space="preserve"> </w:t>
      </w:r>
      <w:r w:rsidRPr="00A85BFD">
        <w:rPr>
          <w:rFonts w:cs="Arial" w:hint="cs"/>
          <w:rtl/>
        </w:rPr>
        <w:t>كلوريد</w:t>
      </w:r>
      <w:r w:rsidRPr="00A85BFD">
        <w:rPr>
          <w:rFonts w:cs="Arial"/>
          <w:rtl/>
        </w:rPr>
        <w:t xml:space="preserve"> </w:t>
      </w:r>
      <w:r w:rsidRPr="00A85BFD">
        <w:rPr>
          <w:rFonts w:cs="Arial" w:hint="cs"/>
          <w:rtl/>
        </w:rPr>
        <w:t>الصوديوم</w:t>
      </w:r>
      <w:r w:rsidRPr="00A85BFD">
        <w:rPr>
          <w:rFonts w:cs="Arial"/>
          <w:rtl/>
        </w:rPr>
        <w:t xml:space="preserve"> ( 5000 – 10000 ) </w:t>
      </w:r>
      <w:r w:rsidRPr="00A85BFD">
        <w:rPr>
          <w:rFonts w:cs="Arial" w:hint="cs"/>
          <w:rtl/>
        </w:rPr>
        <w:t>،</w:t>
      </w:r>
      <w:r w:rsidRPr="00A85BFD">
        <w:rPr>
          <w:rFonts w:cs="Arial"/>
          <w:rtl/>
        </w:rPr>
        <w:t xml:space="preserve"> </w:t>
      </w:r>
      <w:r w:rsidRPr="00A85BFD">
        <w:rPr>
          <w:rFonts w:cs="Arial" w:hint="cs"/>
          <w:rtl/>
        </w:rPr>
        <w:t>كان</w:t>
      </w:r>
      <w:r w:rsidRPr="00A85BFD">
        <w:rPr>
          <w:rFonts w:cs="Arial"/>
          <w:rtl/>
        </w:rPr>
        <w:t xml:space="preserve"> </w:t>
      </w:r>
      <w:r w:rsidRPr="00A85BFD">
        <w:rPr>
          <w:rFonts w:cs="Arial" w:hint="cs"/>
          <w:rtl/>
        </w:rPr>
        <w:t>ذلك</w:t>
      </w:r>
      <w:r w:rsidRPr="00A85BFD">
        <w:rPr>
          <w:rFonts w:cs="Arial"/>
          <w:rtl/>
        </w:rPr>
        <w:t xml:space="preserve"> </w:t>
      </w:r>
      <w:r w:rsidRPr="00A85BFD">
        <w:rPr>
          <w:rFonts w:cs="Arial" w:hint="cs"/>
          <w:rtl/>
        </w:rPr>
        <w:t>مؤثراً</w:t>
      </w:r>
      <w:r w:rsidRPr="00A85BFD">
        <w:rPr>
          <w:rFonts w:cs="Arial"/>
          <w:rtl/>
        </w:rPr>
        <w:t xml:space="preserve"> </w:t>
      </w:r>
      <w:r w:rsidRPr="00A85BFD">
        <w:rPr>
          <w:rFonts w:cs="Arial" w:hint="cs"/>
          <w:rtl/>
        </w:rPr>
        <w:t>في</w:t>
      </w:r>
      <w:r w:rsidRPr="00A85BFD">
        <w:rPr>
          <w:rFonts w:cs="Arial"/>
          <w:rtl/>
        </w:rPr>
        <w:t xml:space="preserve"> </w:t>
      </w:r>
      <w:r w:rsidRPr="00A85BFD">
        <w:rPr>
          <w:rFonts w:cs="Arial" w:hint="cs"/>
          <w:rtl/>
        </w:rPr>
        <w:t>تحسين</w:t>
      </w:r>
      <w:r w:rsidRPr="00A85BFD">
        <w:rPr>
          <w:rFonts w:cs="Arial"/>
          <w:rtl/>
        </w:rPr>
        <w:t xml:space="preserve"> </w:t>
      </w:r>
      <w:r w:rsidRPr="00A85BFD">
        <w:rPr>
          <w:rFonts w:cs="Arial" w:hint="cs"/>
          <w:rtl/>
        </w:rPr>
        <w:t>التأثير</w:t>
      </w:r>
      <w:r w:rsidRPr="00A85BFD">
        <w:rPr>
          <w:rFonts w:cs="Arial"/>
          <w:rtl/>
        </w:rPr>
        <w:t xml:space="preserve"> </w:t>
      </w:r>
      <w:r w:rsidRPr="00A85BFD">
        <w:rPr>
          <w:rFonts w:cs="Arial" w:hint="cs"/>
          <w:rtl/>
        </w:rPr>
        <w:t>العكسي</w:t>
      </w:r>
      <w:r w:rsidRPr="00A85BFD">
        <w:rPr>
          <w:rFonts w:cs="Arial"/>
          <w:rtl/>
        </w:rPr>
        <w:t xml:space="preserve"> </w:t>
      </w:r>
      <w:r w:rsidRPr="00A85BFD">
        <w:rPr>
          <w:rFonts w:cs="Arial" w:hint="cs"/>
          <w:rtl/>
        </w:rPr>
        <w:t>للجهاز</w:t>
      </w:r>
      <w:r w:rsidRPr="00A85BFD">
        <w:rPr>
          <w:rFonts w:cs="Arial"/>
          <w:rtl/>
        </w:rPr>
        <w:t xml:space="preserve"> </w:t>
      </w:r>
      <w:r w:rsidRPr="00A85BFD">
        <w:rPr>
          <w:rFonts w:cs="Arial" w:hint="cs"/>
          <w:rtl/>
        </w:rPr>
        <w:t>الملحي</w:t>
      </w:r>
      <w:bookmarkStart w:id="0" w:name="_GoBack"/>
      <w:bookmarkEnd w:id="0"/>
      <w:r w:rsidRPr="00A85BFD">
        <w:rPr>
          <w:rFonts w:cs="Arial"/>
          <w:rtl/>
        </w:rPr>
        <w:t xml:space="preserve"> </w:t>
      </w:r>
      <w:r w:rsidRPr="00A85BFD">
        <w:rPr>
          <w:rFonts w:cs="Arial" w:hint="cs"/>
          <w:rtl/>
        </w:rPr>
        <w:t>في</w:t>
      </w:r>
      <w:r w:rsidRPr="00A85BFD">
        <w:rPr>
          <w:rFonts w:cs="Arial"/>
          <w:rtl/>
        </w:rPr>
        <w:t xml:space="preserve"> </w:t>
      </w:r>
      <w:r w:rsidRPr="00A85BFD">
        <w:rPr>
          <w:rFonts w:cs="Arial" w:hint="cs"/>
          <w:rtl/>
        </w:rPr>
        <w:t>نوعي</w:t>
      </w:r>
      <w:r w:rsidRPr="00A85BFD">
        <w:rPr>
          <w:rFonts w:cs="Arial"/>
          <w:rtl/>
        </w:rPr>
        <w:t xml:space="preserve"> </w:t>
      </w:r>
      <w:r w:rsidRPr="00A85BFD">
        <w:rPr>
          <w:rFonts w:cs="Arial" w:hint="cs"/>
          <w:rtl/>
        </w:rPr>
        <w:t>الشعير</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هذه</w:t>
      </w:r>
      <w:r w:rsidRPr="00A85BFD">
        <w:rPr>
          <w:rFonts w:cs="Arial"/>
          <w:rtl/>
        </w:rPr>
        <w:t xml:space="preserve"> </w:t>
      </w:r>
      <w:r w:rsidRPr="00A85BFD">
        <w:rPr>
          <w:rFonts w:cs="Arial" w:hint="cs"/>
          <w:rtl/>
        </w:rPr>
        <w:t>النتائج</w:t>
      </w:r>
      <w:r w:rsidRPr="00A85BFD">
        <w:rPr>
          <w:rFonts w:cs="Arial"/>
          <w:rtl/>
        </w:rPr>
        <w:t xml:space="preserve"> </w:t>
      </w:r>
      <w:r w:rsidRPr="00A85BFD">
        <w:rPr>
          <w:rFonts w:cs="Arial" w:hint="cs"/>
          <w:rtl/>
        </w:rPr>
        <w:t>تؤدي</w:t>
      </w:r>
      <w:r w:rsidRPr="00A85BFD">
        <w:rPr>
          <w:rFonts w:cs="Arial"/>
          <w:rtl/>
        </w:rPr>
        <w:t xml:space="preserve"> </w:t>
      </w:r>
      <w:r w:rsidRPr="00A85BFD">
        <w:rPr>
          <w:rFonts w:cs="Arial" w:hint="cs"/>
          <w:rtl/>
        </w:rPr>
        <w:t>إلى</w:t>
      </w:r>
      <w:r w:rsidRPr="00A85BFD">
        <w:rPr>
          <w:rFonts w:cs="Arial"/>
          <w:rtl/>
        </w:rPr>
        <w:t xml:space="preserve"> </w:t>
      </w:r>
      <w:r w:rsidRPr="00A85BFD">
        <w:rPr>
          <w:rFonts w:cs="Arial" w:hint="cs"/>
          <w:rtl/>
        </w:rPr>
        <w:t>أن</w:t>
      </w:r>
      <w:r w:rsidRPr="00A85BFD">
        <w:rPr>
          <w:rFonts w:cs="Arial"/>
          <w:rtl/>
        </w:rPr>
        <w:t xml:space="preserve"> </w:t>
      </w:r>
      <w:r w:rsidRPr="00A85BFD">
        <w:rPr>
          <w:rFonts w:cs="Arial" w:hint="cs"/>
          <w:rtl/>
        </w:rPr>
        <w:t>النباتات</w:t>
      </w:r>
      <w:r w:rsidRPr="00A85BFD">
        <w:rPr>
          <w:rFonts w:cs="Arial"/>
          <w:rtl/>
        </w:rPr>
        <w:t xml:space="preserve"> </w:t>
      </w:r>
      <w:r w:rsidRPr="00A85BFD">
        <w:rPr>
          <w:rFonts w:cs="Arial" w:hint="cs"/>
          <w:rtl/>
        </w:rPr>
        <w:t>التي</w:t>
      </w:r>
      <w:r w:rsidRPr="00A85BFD">
        <w:rPr>
          <w:rFonts w:cs="Arial"/>
          <w:rtl/>
        </w:rPr>
        <w:t xml:space="preserve"> </w:t>
      </w:r>
      <w:r w:rsidRPr="00A85BFD">
        <w:rPr>
          <w:rFonts w:cs="Arial" w:hint="cs"/>
          <w:rtl/>
        </w:rPr>
        <w:t>عوملت</w:t>
      </w:r>
      <w:r w:rsidRPr="00A85BFD">
        <w:rPr>
          <w:rFonts w:cs="Arial"/>
          <w:rtl/>
        </w:rPr>
        <w:t xml:space="preserve"> </w:t>
      </w:r>
      <w:r w:rsidRPr="00A85BFD">
        <w:rPr>
          <w:rFonts w:cs="Arial" w:hint="cs"/>
          <w:rtl/>
        </w:rPr>
        <w:t>بأشعة</w:t>
      </w:r>
      <w:r w:rsidRPr="00A85BFD">
        <w:rPr>
          <w:rFonts w:cs="Arial"/>
          <w:rtl/>
        </w:rPr>
        <w:t xml:space="preserve"> </w:t>
      </w:r>
      <w:r w:rsidRPr="00A85BFD">
        <w:rPr>
          <w:rFonts w:cs="Arial" w:hint="cs"/>
          <w:rtl/>
        </w:rPr>
        <w:t>جاما</w:t>
      </w:r>
      <w:r w:rsidRPr="00A85BFD">
        <w:rPr>
          <w:rFonts w:cs="Arial"/>
          <w:rtl/>
        </w:rPr>
        <w:t xml:space="preserve"> </w:t>
      </w:r>
      <w:r w:rsidRPr="00A85BFD">
        <w:rPr>
          <w:rFonts w:cs="Arial" w:hint="cs"/>
          <w:rtl/>
        </w:rPr>
        <w:t>يحتمل</w:t>
      </w:r>
      <w:r w:rsidRPr="00A85BFD">
        <w:rPr>
          <w:rFonts w:cs="Arial"/>
          <w:rtl/>
        </w:rPr>
        <w:t xml:space="preserve"> </w:t>
      </w:r>
      <w:r w:rsidRPr="00A85BFD">
        <w:rPr>
          <w:rFonts w:cs="Arial" w:hint="cs"/>
          <w:rtl/>
        </w:rPr>
        <w:t>أن</w:t>
      </w:r>
      <w:r w:rsidRPr="00A85BFD">
        <w:rPr>
          <w:rFonts w:cs="Arial"/>
          <w:rtl/>
        </w:rPr>
        <w:t xml:space="preserve"> </w:t>
      </w:r>
      <w:r w:rsidRPr="00A85BFD">
        <w:rPr>
          <w:rFonts w:cs="Arial" w:hint="cs"/>
          <w:rtl/>
        </w:rPr>
        <w:t>تزيد</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كفاءة</w:t>
      </w:r>
      <w:r w:rsidRPr="00A85BFD">
        <w:rPr>
          <w:rFonts w:cs="Arial"/>
          <w:rtl/>
        </w:rPr>
        <w:t xml:space="preserve"> </w:t>
      </w:r>
      <w:r w:rsidRPr="00A85BFD">
        <w:rPr>
          <w:rFonts w:cs="Arial" w:hint="cs"/>
          <w:rtl/>
        </w:rPr>
        <w:t>استخدام</w:t>
      </w:r>
      <w:r w:rsidRPr="00A85BFD">
        <w:rPr>
          <w:rFonts w:cs="Arial"/>
          <w:rtl/>
        </w:rPr>
        <w:t xml:space="preserve"> </w:t>
      </w:r>
      <w:r w:rsidRPr="00A85BFD">
        <w:rPr>
          <w:rFonts w:cs="Arial" w:hint="cs"/>
          <w:rtl/>
        </w:rPr>
        <w:t>الماء</w:t>
      </w:r>
      <w:r w:rsidRPr="00A85BFD">
        <w:rPr>
          <w:rFonts w:cs="Arial"/>
          <w:rtl/>
        </w:rPr>
        <w:t xml:space="preserve"> </w:t>
      </w:r>
      <w:r w:rsidRPr="00A85BFD">
        <w:rPr>
          <w:rFonts w:cs="Arial" w:hint="cs"/>
          <w:rtl/>
        </w:rPr>
        <w:t>عند</w:t>
      </w:r>
      <w:r w:rsidRPr="00A85BFD">
        <w:rPr>
          <w:rFonts w:cs="Arial"/>
          <w:rtl/>
        </w:rPr>
        <w:t xml:space="preserve"> </w:t>
      </w:r>
      <w:r w:rsidRPr="00A85BFD">
        <w:rPr>
          <w:rFonts w:cs="Arial" w:hint="cs"/>
          <w:rtl/>
        </w:rPr>
        <w:t>ظروف</w:t>
      </w:r>
      <w:r w:rsidRPr="00A85BFD">
        <w:rPr>
          <w:rFonts w:cs="Arial"/>
          <w:rtl/>
        </w:rPr>
        <w:t xml:space="preserve"> </w:t>
      </w:r>
      <w:r w:rsidRPr="00A85BFD">
        <w:rPr>
          <w:rFonts w:cs="Arial" w:hint="cs"/>
          <w:rtl/>
        </w:rPr>
        <w:t>الإجهاز</w:t>
      </w:r>
      <w:r w:rsidRPr="00A85BFD">
        <w:rPr>
          <w:rFonts w:cs="Arial"/>
          <w:rtl/>
        </w:rPr>
        <w:t xml:space="preserve"> </w:t>
      </w:r>
      <w:r w:rsidRPr="00A85BFD">
        <w:rPr>
          <w:rFonts w:cs="Arial" w:hint="cs"/>
          <w:rtl/>
        </w:rPr>
        <w:t>الملحي</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ويزيد</w:t>
      </w:r>
      <w:r w:rsidRPr="00A85BFD">
        <w:rPr>
          <w:rFonts w:cs="Arial"/>
          <w:rtl/>
        </w:rPr>
        <w:t xml:space="preserve"> </w:t>
      </w:r>
      <w:r w:rsidRPr="00A85BFD">
        <w:rPr>
          <w:rFonts w:cs="Arial" w:hint="cs"/>
          <w:rtl/>
        </w:rPr>
        <w:t>من</w:t>
      </w:r>
      <w:r w:rsidRPr="00A85BFD">
        <w:rPr>
          <w:rFonts w:cs="Arial"/>
          <w:rtl/>
        </w:rPr>
        <w:t xml:space="preserve"> </w:t>
      </w:r>
      <w:r w:rsidRPr="00A85BFD">
        <w:rPr>
          <w:rFonts w:cs="Arial" w:hint="cs"/>
          <w:rtl/>
        </w:rPr>
        <w:t>نمو</w:t>
      </w:r>
      <w:r w:rsidRPr="00A85BFD">
        <w:rPr>
          <w:rFonts w:cs="Arial"/>
          <w:rtl/>
        </w:rPr>
        <w:t xml:space="preserve"> </w:t>
      </w:r>
      <w:r w:rsidRPr="00A85BFD">
        <w:rPr>
          <w:rFonts w:cs="Arial" w:hint="cs"/>
          <w:rtl/>
        </w:rPr>
        <w:t>النبات</w:t>
      </w:r>
      <w:r w:rsidRPr="00A85BFD">
        <w:rPr>
          <w:rFonts w:cs="Arial"/>
          <w:rtl/>
        </w:rPr>
        <w:t xml:space="preserve"> </w:t>
      </w:r>
      <w:r w:rsidRPr="00A85BFD">
        <w:rPr>
          <w:rFonts w:cs="Arial" w:hint="cs"/>
          <w:rtl/>
        </w:rPr>
        <w:t>،</w:t>
      </w:r>
      <w:r w:rsidRPr="00A85BFD">
        <w:rPr>
          <w:rFonts w:cs="Arial"/>
          <w:rtl/>
        </w:rPr>
        <w:t xml:space="preserve"> </w:t>
      </w:r>
      <w:r w:rsidRPr="00A85BFD">
        <w:rPr>
          <w:rFonts w:cs="Arial" w:hint="cs"/>
          <w:rtl/>
        </w:rPr>
        <w:t>وينتج</w:t>
      </w:r>
      <w:r w:rsidRPr="00A85BFD">
        <w:rPr>
          <w:rFonts w:cs="Arial"/>
          <w:rtl/>
        </w:rPr>
        <w:t xml:space="preserve"> </w:t>
      </w:r>
      <w:r w:rsidRPr="00A85BFD">
        <w:rPr>
          <w:rFonts w:cs="Arial" w:hint="cs"/>
          <w:rtl/>
        </w:rPr>
        <w:t>عن</w:t>
      </w:r>
      <w:r w:rsidRPr="00A85BFD">
        <w:rPr>
          <w:rFonts w:cs="Arial"/>
          <w:rtl/>
        </w:rPr>
        <w:t xml:space="preserve"> </w:t>
      </w:r>
      <w:r w:rsidRPr="00A85BFD">
        <w:rPr>
          <w:rFonts w:cs="Arial" w:hint="cs"/>
          <w:rtl/>
        </w:rPr>
        <w:t>ذلك</w:t>
      </w:r>
      <w:r w:rsidRPr="00A85BFD">
        <w:rPr>
          <w:rFonts w:cs="Arial"/>
          <w:rtl/>
        </w:rPr>
        <w:t xml:space="preserve"> </w:t>
      </w:r>
      <w:r w:rsidRPr="00A85BFD">
        <w:rPr>
          <w:rFonts w:cs="Arial" w:hint="cs"/>
          <w:rtl/>
        </w:rPr>
        <w:t>أخذ</w:t>
      </w:r>
      <w:r w:rsidRPr="00A85BFD">
        <w:rPr>
          <w:rFonts w:cs="Arial"/>
          <w:rtl/>
        </w:rPr>
        <w:t xml:space="preserve"> </w:t>
      </w:r>
      <w:r w:rsidRPr="00A85BFD">
        <w:rPr>
          <w:rFonts w:cs="Arial" w:hint="cs"/>
          <w:rtl/>
        </w:rPr>
        <w:t>الأيونات</w:t>
      </w:r>
      <w:r w:rsidRPr="00A85BFD">
        <w:rPr>
          <w:rFonts w:cs="Arial"/>
          <w:rtl/>
        </w:rPr>
        <w:t xml:space="preserve"> </w:t>
      </w:r>
      <w:r w:rsidRPr="00A85BFD">
        <w:rPr>
          <w:rFonts w:cs="Arial" w:hint="cs"/>
          <w:rtl/>
        </w:rPr>
        <w:t>بسرعات</w:t>
      </w:r>
      <w:r w:rsidRPr="00A85BFD">
        <w:rPr>
          <w:rFonts w:cs="Arial"/>
          <w:rtl/>
        </w:rPr>
        <w:t xml:space="preserve"> </w:t>
      </w:r>
      <w:r w:rsidRPr="00A85BFD">
        <w:rPr>
          <w:rFonts w:cs="Arial" w:hint="cs"/>
          <w:rtl/>
        </w:rPr>
        <w:t>عالية</w:t>
      </w:r>
      <w:r>
        <w:rPr>
          <w:rFonts w:cs="Arial" w:hint="cs"/>
          <w:rtl/>
        </w:rPr>
        <w:t>.</w:t>
      </w:r>
    </w:p>
    <w:p w:rsidR="00A85BFD" w:rsidRPr="00A85BFD" w:rsidRDefault="00A85BFD" w:rsidP="00A85BFD">
      <w:pPr>
        <w:bidi w:val="0"/>
        <w:rPr>
          <w:rFonts w:cs="Arial"/>
          <w:rtl/>
        </w:rPr>
      </w:pPr>
    </w:p>
    <w:p w:rsidR="00CB6A51" w:rsidRPr="006326B9" w:rsidRDefault="00A85BFD" w:rsidP="00A85BFD">
      <w:pPr>
        <w:bidi w:val="0"/>
        <w:rPr>
          <w:b/>
          <w:bCs/>
        </w:rPr>
      </w:pPr>
      <w:r w:rsidRPr="00A85BFD">
        <w:rPr>
          <w:rFonts w:cs="Arial"/>
        </w:rPr>
        <w:t>.</w:t>
      </w:r>
      <w:r w:rsidR="003B600E" w:rsidRPr="006326B9">
        <w:rPr>
          <w:b/>
          <w:bCs/>
        </w:rPr>
        <w:t xml:space="preserve">Abstract: </w:t>
      </w:r>
    </w:p>
    <w:p w:rsidR="00A85BFD" w:rsidRDefault="00A85BFD" w:rsidP="00A85BFD">
      <w:pPr>
        <w:bidi w:val="0"/>
      </w:pPr>
      <w:r>
        <w:t xml:space="preserve">Summarize this research in an attempt to obtain effects reactive to various doses of each of the radiation gamma and salinity, the rate of growth, such as studying the impact on the growth of seedlings and the chromosomes responsible for photosynthesis, the study of metallic elements in both the stem and root, and we will use concentrations different from the salt sodium chloride (1000.1500 ppm), As for the gamma rays </w:t>
      </w:r>
      <w:proofErr w:type="spellStart"/>
      <w:r>
        <w:t>Fsnstaml</w:t>
      </w:r>
      <w:proofErr w:type="spellEnd"/>
      <w:r>
        <w:t xml:space="preserve"> four different doses (2.5, 5, 10.15), kilo-Rad, and can be after the completion of this research to know the extent of salinity, which can plant barley be borne by using gamma rays, and whether radiation gamma able to reduce the effects of salt on the barley plant.</w:t>
      </w:r>
    </w:p>
    <w:p w:rsidR="003B600E" w:rsidRPr="00CD035F" w:rsidRDefault="00A85BFD" w:rsidP="00A85BFD">
      <w:pPr>
        <w:bidi w:val="0"/>
      </w:pPr>
      <w:r>
        <w:t xml:space="preserve"> Overall, the afternoon of inhibition is clear from the nutrient-induced salinity, and treatment plants and low doses of gamma rays (5-15 k t) associated with the salt sodium chloride (5000-10000), was effective in improving the adverse impact of a salt in the two types of barley, these results lead to plants that were treated gamma-ray is likely to increase the efficiency of water use when finishing salt conditions, and increases plant growth, and the resulting ions are taken at high speeds.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8115F"/>
    <w:rsid w:val="000B47BD"/>
    <w:rsid w:val="001B220A"/>
    <w:rsid w:val="001C0F0F"/>
    <w:rsid w:val="001E42B7"/>
    <w:rsid w:val="0020776F"/>
    <w:rsid w:val="00266057"/>
    <w:rsid w:val="00284F7B"/>
    <w:rsid w:val="002F40CF"/>
    <w:rsid w:val="00320BDB"/>
    <w:rsid w:val="003B600E"/>
    <w:rsid w:val="003C5AC8"/>
    <w:rsid w:val="003D3448"/>
    <w:rsid w:val="00454564"/>
    <w:rsid w:val="0047630A"/>
    <w:rsid w:val="004A16EB"/>
    <w:rsid w:val="004A555C"/>
    <w:rsid w:val="004E5967"/>
    <w:rsid w:val="004E7B12"/>
    <w:rsid w:val="005562AA"/>
    <w:rsid w:val="00561056"/>
    <w:rsid w:val="005667EE"/>
    <w:rsid w:val="0058298B"/>
    <w:rsid w:val="005947A0"/>
    <w:rsid w:val="00595731"/>
    <w:rsid w:val="006326B9"/>
    <w:rsid w:val="006647D3"/>
    <w:rsid w:val="0066757F"/>
    <w:rsid w:val="00667C8B"/>
    <w:rsid w:val="006814A1"/>
    <w:rsid w:val="00685316"/>
    <w:rsid w:val="00685C56"/>
    <w:rsid w:val="006B16D9"/>
    <w:rsid w:val="0073389A"/>
    <w:rsid w:val="00770FC0"/>
    <w:rsid w:val="00780DA1"/>
    <w:rsid w:val="008772E6"/>
    <w:rsid w:val="00897877"/>
    <w:rsid w:val="00970200"/>
    <w:rsid w:val="009A50B9"/>
    <w:rsid w:val="00A51B4B"/>
    <w:rsid w:val="00A71060"/>
    <w:rsid w:val="00A74F30"/>
    <w:rsid w:val="00A85BFD"/>
    <w:rsid w:val="00AD2013"/>
    <w:rsid w:val="00B30502"/>
    <w:rsid w:val="00B5617F"/>
    <w:rsid w:val="00B845E1"/>
    <w:rsid w:val="00BC663B"/>
    <w:rsid w:val="00C67BB2"/>
    <w:rsid w:val="00CB1CA9"/>
    <w:rsid w:val="00CB6A51"/>
    <w:rsid w:val="00CC398A"/>
    <w:rsid w:val="00CC7550"/>
    <w:rsid w:val="00CD03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1A84-275F-42FC-97FB-2C1411DC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2011-08-09T12:16:00Z</dcterms:created>
  <dcterms:modified xsi:type="dcterms:W3CDTF">2011-08-09T12:17:00Z</dcterms:modified>
</cp:coreProperties>
</file>