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836F7A" w:rsidRPr="00836F7A" w:rsidRDefault="00836F7A" w:rsidP="00836F7A">
      <w:pPr>
        <w:rPr>
          <w:rFonts w:cs="Arial"/>
          <w:rtl/>
        </w:rPr>
      </w:pPr>
      <w:r w:rsidRPr="00836F7A">
        <w:rPr>
          <w:rFonts w:cs="Arial" w:hint="cs"/>
          <w:rtl/>
        </w:rPr>
        <w:t>تستهدف</w:t>
      </w:r>
      <w:r w:rsidRPr="00836F7A">
        <w:rPr>
          <w:rFonts w:cs="Arial"/>
          <w:rtl/>
        </w:rPr>
        <w:t xml:space="preserve"> </w:t>
      </w:r>
      <w:r w:rsidRPr="00836F7A">
        <w:rPr>
          <w:rFonts w:cs="Arial" w:hint="cs"/>
          <w:rtl/>
        </w:rPr>
        <w:t>الدراسة</w:t>
      </w:r>
      <w:r w:rsidRPr="00836F7A">
        <w:rPr>
          <w:rFonts w:cs="Arial"/>
          <w:rtl/>
        </w:rPr>
        <w:t xml:space="preserve"> </w:t>
      </w:r>
      <w:r w:rsidRPr="00836F7A">
        <w:rPr>
          <w:rFonts w:cs="Arial" w:hint="cs"/>
          <w:rtl/>
        </w:rPr>
        <w:t>تحديد</w:t>
      </w:r>
      <w:r w:rsidRPr="00836F7A">
        <w:rPr>
          <w:rFonts w:cs="Arial"/>
          <w:rtl/>
        </w:rPr>
        <w:t xml:space="preserve"> </w:t>
      </w:r>
      <w:r w:rsidRPr="00836F7A">
        <w:rPr>
          <w:rFonts w:cs="Arial" w:hint="cs"/>
          <w:rtl/>
        </w:rPr>
        <w:t>أهم</w:t>
      </w:r>
      <w:r w:rsidRPr="00836F7A">
        <w:rPr>
          <w:rFonts w:cs="Arial"/>
          <w:rtl/>
        </w:rPr>
        <w:t xml:space="preserve"> </w:t>
      </w:r>
      <w:r w:rsidRPr="00836F7A">
        <w:rPr>
          <w:rFonts w:cs="Arial" w:hint="cs"/>
          <w:rtl/>
        </w:rPr>
        <w:t>العوامل</w:t>
      </w:r>
      <w:r w:rsidRPr="00836F7A">
        <w:rPr>
          <w:rFonts w:cs="Arial"/>
          <w:rtl/>
        </w:rPr>
        <w:t xml:space="preserve"> </w:t>
      </w:r>
      <w:r w:rsidRPr="00836F7A">
        <w:rPr>
          <w:rFonts w:cs="Arial" w:hint="cs"/>
          <w:rtl/>
        </w:rPr>
        <w:t>المرتبطة</w:t>
      </w:r>
      <w:r w:rsidRPr="00836F7A">
        <w:rPr>
          <w:rFonts w:cs="Arial"/>
          <w:rtl/>
        </w:rPr>
        <w:t xml:space="preserve"> </w:t>
      </w:r>
      <w:r w:rsidRPr="00836F7A">
        <w:rPr>
          <w:rFonts w:cs="Arial" w:hint="cs"/>
          <w:rtl/>
        </w:rPr>
        <w:t>بالتكيف</w:t>
      </w:r>
      <w:r w:rsidRPr="00836F7A">
        <w:rPr>
          <w:rFonts w:cs="Arial"/>
          <w:rtl/>
        </w:rPr>
        <w:t xml:space="preserve"> </w:t>
      </w:r>
      <w:r w:rsidRPr="00836F7A">
        <w:rPr>
          <w:rFonts w:cs="Arial" w:hint="cs"/>
          <w:rtl/>
        </w:rPr>
        <w:t>الأكاديمي</w:t>
      </w:r>
      <w:r w:rsidRPr="00836F7A">
        <w:rPr>
          <w:rFonts w:cs="Arial"/>
          <w:rtl/>
        </w:rPr>
        <w:t xml:space="preserve"> </w:t>
      </w:r>
      <w:r w:rsidRPr="00836F7A">
        <w:rPr>
          <w:rFonts w:cs="Arial" w:hint="cs"/>
          <w:rtl/>
        </w:rPr>
        <w:t>والتحصيل</w:t>
      </w:r>
      <w:r w:rsidRPr="00836F7A">
        <w:rPr>
          <w:rFonts w:cs="Arial"/>
          <w:rtl/>
        </w:rPr>
        <w:t xml:space="preserve"> </w:t>
      </w:r>
      <w:r w:rsidRPr="00836F7A">
        <w:rPr>
          <w:rFonts w:cs="Arial" w:hint="cs"/>
          <w:rtl/>
        </w:rPr>
        <w:t>الدراسي</w:t>
      </w:r>
      <w:r w:rsidRPr="00836F7A">
        <w:rPr>
          <w:rFonts w:cs="Arial"/>
          <w:rtl/>
        </w:rPr>
        <w:t xml:space="preserve"> </w:t>
      </w:r>
      <w:r w:rsidRPr="00836F7A">
        <w:rPr>
          <w:rFonts w:cs="Arial" w:hint="cs"/>
          <w:rtl/>
        </w:rPr>
        <w:t>للطالب</w:t>
      </w:r>
      <w:r w:rsidRPr="00836F7A">
        <w:rPr>
          <w:rFonts w:cs="Arial"/>
          <w:rtl/>
        </w:rPr>
        <w:t xml:space="preserve"> </w:t>
      </w:r>
      <w:r w:rsidRPr="00836F7A">
        <w:rPr>
          <w:rFonts w:cs="Arial" w:hint="cs"/>
          <w:rtl/>
        </w:rPr>
        <w:t>الجامعي</w:t>
      </w:r>
      <w:r w:rsidRPr="00836F7A">
        <w:rPr>
          <w:rFonts w:cs="Arial"/>
          <w:rtl/>
        </w:rPr>
        <w:t xml:space="preserve"> </w:t>
      </w:r>
      <w:r w:rsidRPr="00836F7A">
        <w:rPr>
          <w:rFonts w:cs="Arial" w:hint="cs"/>
          <w:rtl/>
        </w:rPr>
        <w:t>،</w:t>
      </w:r>
      <w:r w:rsidRPr="00836F7A">
        <w:rPr>
          <w:rFonts w:cs="Arial"/>
          <w:rtl/>
        </w:rPr>
        <w:t xml:space="preserve"> </w:t>
      </w:r>
      <w:r w:rsidRPr="00836F7A">
        <w:rPr>
          <w:rFonts w:cs="Arial" w:hint="cs"/>
          <w:rtl/>
        </w:rPr>
        <w:t>وقد</w:t>
      </w:r>
      <w:r w:rsidRPr="00836F7A">
        <w:rPr>
          <w:rFonts w:cs="Arial"/>
          <w:rtl/>
        </w:rPr>
        <w:t xml:space="preserve"> </w:t>
      </w:r>
      <w:proofErr w:type="spellStart"/>
      <w:r w:rsidRPr="00836F7A">
        <w:rPr>
          <w:rFonts w:cs="Arial" w:hint="cs"/>
          <w:rtl/>
        </w:rPr>
        <w:t>أستمدت</w:t>
      </w:r>
      <w:proofErr w:type="spellEnd"/>
      <w:r w:rsidRPr="00836F7A">
        <w:rPr>
          <w:rFonts w:cs="Arial"/>
          <w:rtl/>
        </w:rPr>
        <w:t xml:space="preserve"> </w:t>
      </w:r>
      <w:r w:rsidRPr="00836F7A">
        <w:rPr>
          <w:rFonts w:cs="Arial" w:hint="cs"/>
          <w:rtl/>
        </w:rPr>
        <w:t>البيانات</w:t>
      </w:r>
      <w:r w:rsidRPr="00836F7A">
        <w:rPr>
          <w:rFonts w:cs="Arial"/>
          <w:rtl/>
        </w:rPr>
        <w:t xml:space="preserve"> </w:t>
      </w:r>
      <w:r w:rsidRPr="00836F7A">
        <w:rPr>
          <w:rFonts w:cs="Arial" w:hint="cs"/>
          <w:rtl/>
        </w:rPr>
        <w:t>من</w:t>
      </w:r>
      <w:r w:rsidRPr="00836F7A">
        <w:rPr>
          <w:rFonts w:cs="Arial"/>
          <w:rtl/>
        </w:rPr>
        <w:t xml:space="preserve"> </w:t>
      </w:r>
      <w:r w:rsidRPr="00836F7A">
        <w:rPr>
          <w:rFonts w:cs="Arial" w:hint="cs"/>
          <w:rtl/>
        </w:rPr>
        <w:t>عينة</w:t>
      </w:r>
      <w:r w:rsidRPr="00836F7A">
        <w:rPr>
          <w:rFonts w:cs="Arial"/>
          <w:rtl/>
        </w:rPr>
        <w:t xml:space="preserve"> </w:t>
      </w:r>
      <w:r w:rsidRPr="00836F7A">
        <w:rPr>
          <w:rFonts w:cs="Arial" w:hint="cs"/>
          <w:rtl/>
        </w:rPr>
        <w:t>من</w:t>
      </w:r>
      <w:r w:rsidRPr="00836F7A">
        <w:rPr>
          <w:rFonts w:cs="Arial"/>
          <w:rtl/>
        </w:rPr>
        <w:t xml:space="preserve"> </w:t>
      </w:r>
      <w:r w:rsidRPr="00836F7A">
        <w:rPr>
          <w:rFonts w:cs="Arial" w:hint="cs"/>
          <w:rtl/>
        </w:rPr>
        <w:t>طلاب</w:t>
      </w:r>
      <w:r w:rsidRPr="00836F7A">
        <w:rPr>
          <w:rFonts w:cs="Arial"/>
          <w:rtl/>
        </w:rPr>
        <w:t xml:space="preserve"> </w:t>
      </w:r>
      <w:r w:rsidRPr="00836F7A">
        <w:rPr>
          <w:rFonts w:cs="Arial" w:hint="cs"/>
          <w:rtl/>
        </w:rPr>
        <w:t>وطالبات</w:t>
      </w:r>
      <w:r w:rsidRPr="00836F7A">
        <w:rPr>
          <w:rFonts w:cs="Arial"/>
          <w:rtl/>
        </w:rPr>
        <w:t xml:space="preserve"> </w:t>
      </w:r>
      <w:r w:rsidRPr="00836F7A">
        <w:rPr>
          <w:rFonts w:cs="Arial" w:hint="cs"/>
          <w:rtl/>
        </w:rPr>
        <w:t>جامعة</w:t>
      </w:r>
      <w:r w:rsidRPr="00836F7A">
        <w:rPr>
          <w:rFonts w:cs="Arial"/>
          <w:rtl/>
        </w:rPr>
        <w:t xml:space="preserve"> </w:t>
      </w:r>
      <w:r w:rsidRPr="00836F7A">
        <w:rPr>
          <w:rFonts w:cs="Arial" w:hint="cs"/>
          <w:rtl/>
        </w:rPr>
        <w:t>الملك</w:t>
      </w:r>
      <w:r w:rsidRPr="00836F7A">
        <w:rPr>
          <w:rFonts w:cs="Arial"/>
          <w:rtl/>
        </w:rPr>
        <w:t xml:space="preserve"> </w:t>
      </w:r>
      <w:r w:rsidRPr="00836F7A">
        <w:rPr>
          <w:rFonts w:cs="Arial" w:hint="cs"/>
          <w:rtl/>
        </w:rPr>
        <w:t>عبدالعزيز</w:t>
      </w:r>
      <w:r w:rsidRPr="00836F7A">
        <w:rPr>
          <w:rFonts w:cs="Arial"/>
          <w:rtl/>
        </w:rPr>
        <w:t xml:space="preserve"> .</w:t>
      </w:r>
    </w:p>
    <w:p w:rsidR="00836F7A" w:rsidRPr="00836F7A" w:rsidRDefault="00836F7A" w:rsidP="00836F7A">
      <w:pPr>
        <w:rPr>
          <w:rFonts w:cs="Arial"/>
          <w:rtl/>
        </w:rPr>
      </w:pPr>
      <w:r w:rsidRPr="00836F7A">
        <w:rPr>
          <w:rFonts w:cs="Arial" w:hint="cs"/>
          <w:rtl/>
        </w:rPr>
        <w:t>توصلت</w:t>
      </w:r>
      <w:r w:rsidRPr="00836F7A">
        <w:rPr>
          <w:rFonts w:cs="Arial"/>
          <w:rtl/>
        </w:rPr>
        <w:t xml:space="preserve"> </w:t>
      </w:r>
      <w:r w:rsidRPr="00836F7A">
        <w:rPr>
          <w:rFonts w:cs="Arial" w:hint="cs"/>
          <w:rtl/>
        </w:rPr>
        <w:t>الدراسة</w:t>
      </w:r>
      <w:r w:rsidRPr="00836F7A">
        <w:rPr>
          <w:rFonts w:cs="Arial"/>
          <w:rtl/>
        </w:rPr>
        <w:t xml:space="preserve"> </w:t>
      </w:r>
      <w:r w:rsidRPr="00836F7A">
        <w:rPr>
          <w:rFonts w:cs="Arial" w:hint="cs"/>
          <w:rtl/>
        </w:rPr>
        <w:t>إلى</w:t>
      </w:r>
      <w:r w:rsidRPr="00836F7A">
        <w:rPr>
          <w:rFonts w:cs="Arial"/>
          <w:rtl/>
        </w:rPr>
        <w:t xml:space="preserve"> </w:t>
      </w:r>
      <w:r w:rsidRPr="00836F7A">
        <w:rPr>
          <w:rFonts w:cs="Arial" w:hint="cs"/>
          <w:rtl/>
        </w:rPr>
        <w:t>أن</w:t>
      </w:r>
      <w:r w:rsidRPr="00836F7A">
        <w:rPr>
          <w:rFonts w:cs="Arial"/>
          <w:rtl/>
        </w:rPr>
        <w:t xml:space="preserve"> </w:t>
      </w:r>
      <w:r w:rsidRPr="00836F7A">
        <w:rPr>
          <w:rFonts w:cs="Arial" w:hint="cs"/>
          <w:rtl/>
        </w:rPr>
        <w:t>التكيف</w:t>
      </w:r>
      <w:r w:rsidRPr="00836F7A">
        <w:rPr>
          <w:rFonts w:cs="Arial"/>
          <w:rtl/>
        </w:rPr>
        <w:t xml:space="preserve"> </w:t>
      </w:r>
      <w:r w:rsidRPr="00836F7A">
        <w:rPr>
          <w:rFonts w:cs="Arial" w:hint="cs"/>
          <w:rtl/>
        </w:rPr>
        <w:t>الاكاديمي</w:t>
      </w:r>
      <w:r w:rsidRPr="00836F7A">
        <w:rPr>
          <w:rFonts w:cs="Arial"/>
          <w:rtl/>
        </w:rPr>
        <w:t xml:space="preserve"> </w:t>
      </w:r>
      <w:r w:rsidRPr="00836F7A">
        <w:rPr>
          <w:rFonts w:cs="Arial" w:hint="cs"/>
          <w:rtl/>
        </w:rPr>
        <w:t>يتأثر</w:t>
      </w:r>
      <w:r w:rsidRPr="00836F7A">
        <w:rPr>
          <w:rFonts w:cs="Arial"/>
          <w:rtl/>
        </w:rPr>
        <w:t xml:space="preserve"> </w:t>
      </w:r>
      <w:r w:rsidRPr="00836F7A">
        <w:rPr>
          <w:rFonts w:cs="Arial" w:hint="cs"/>
          <w:rtl/>
        </w:rPr>
        <w:t>إيجابا</w:t>
      </w:r>
      <w:r w:rsidRPr="00836F7A">
        <w:rPr>
          <w:rFonts w:cs="Arial"/>
          <w:rtl/>
        </w:rPr>
        <w:t xml:space="preserve"> </w:t>
      </w:r>
      <w:r w:rsidRPr="00836F7A">
        <w:rPr>
          <w:rFonts w:cs="Arial" w:hint="cs"/>
          <w:rtl/>
        </w:rPr>
        <w:t>بالمستوى</w:t>
      </w:r>
      <w:r w:rsidRPr="00836F7A">
        <w:rPr>
          <w:rFonts w:cs="Arial"/>
          <w:rtl/>
        </w:rPr>
        <w:t xml:space="preserve"> </w:t>
      </w:r>
      <w:r w:rsidRPr="00836F7A">
        <w:rPr>
          <w:rFonts w:cs="Arial" w:hint="cs"/>
          <w:rtl/>
        </w:rPr>
        <w:t>التعليمي</w:t>
      </w:r>
      <w:r w:rsidRPr="00836F7A">
        <w:rPr>
          <w:rFonts w:cs="Arial"/>
          <w:rtl/>
        </w:rPr>
        <w:t xml:space="preserve"> </w:t>
      </w:r>
      <w:r w:rsidRPr="00836F7A">
        <w:rPr>
          <w:rFonts w:cs="Arial" w:hint="cs"/>
          <w:rtl/>
        </w:rPr>
        <w:t>للوالد</w:t>
      </w:r>
      <w:r w:rsidRPr="00836F7A">
        <w:rPr>
          <w:rFonts w:cs="Arial"/>
          <w:rtl/>
        </w:rPr>
        <w:t xml:space="preserve"> </w:t>
      </w:r>
      <w:r w:rsidRPr="00836F7A">
        <w:rPr>
          <w:rFonts w:cs="Arial" w:hint="cs"/>
          <w:rtl/>
        </w:rPr>
        <w:t>وبمستوى</w:t>
      </w:r>
      <w:r w:rsidRPr="00836F7A">
        <w:rPr>
          <w:rFonts w:cs="Arial"/>
          <w:rtl/>
        </w:rPr>
        <w:t xml:space="preserve"> </w:t>
      </w:r>
      <w:r w:rsidRPr="00836F7A">
        <w:rPr>
          <w:rFonts w:cs="Arial" w:hint="cs"/>
          <w:rtl/>
        </w:rPr>
        <w:t>التكيف</w:t>
      </w:r>
      <w:r w:rsidRPr="00836F7A">
        <w:rPr>
          <w:rFonts w:cs="Arial"/>
          <w:rtl/>
        </w:rPr>
        <w:t xml:space="preserve"> </w:t>
      </w:r>
      <w:proofErr w:type="spellStart"/>
      <w:r w:rsidRPr="00836F7A">
        <w:rPr>
          <w:rFonts w:cs="Arial" w:hint="cs"/>
          <w:rtl/>
        </w:rPr>
        <w:t>الإجتماعي</w:t>
      </w:r>
      <w:proofErr w:type="spellEnd"/>
      <w:r w:rsidRPr="00836F7A">
        <w:rPr>
          <w:rFonts w:cs="Arial"/>
          <w:rtl/>
        </w:rPr>
        <w:t xml:space="preserve"> </w:t>
      </w:r>
      <w:r w:rsidRPr="00836F7A">
        <w:rPr>
          <w:rFonts w:cs="Arial" w:hint="cs"/>
          <w:rtl/>
        </w:rPr>
        <w:t>للطالب</w:t>
      </w:r>
      <w:r w:rsidRPr="00836F7A">
        <w:rPr>
          <w:rFonts w:cs="Arial"/>
          <w:rtl/>
        </w:rPr>
        <w:t xml:space="preserve">/ </w:t>
      </w:r>
      <w:r w:rsidRPr="00836F7A">
        <w:rPr>
          <w:rFonts w:cs="Arial" w:hint="cs"/>
          <w:rtl/>
        </w:rPr>
        <w:t>الطلبة</w:t>
      </w:r>
      <w:r w:rsidRPr="00836F7A">
        <w:rPr>
          <w:rFonts w:cs="Arial"/>
          <w:rtl/>
        </w:rPr>
        <w:t xml:space="preserve"> </w:t>
      </w:r>
      <w:r w:rsidRPr="00836F7A">
        <w:rPr>
          <w:rFonts w:cs="Arial" w:hint="cs"/>
          <w:rtl/>
        </w:rPr>
        <w:t>ومستوى</w:t>
      </w:r>
      <w:r w:rsidRPr="00836F7A">
        <w:rPr>
          <w:rFonts w:cs="Arial"/>
          <w:rtl/>
        </w:rPr>
        <w:t xml:space="preserve"> </w:t>
      </w:r>
      <w:r w:rsidRPr="00836F7A">
        <w:rPr>
          <w:rFonts w:cs="Arial" w:hint="cs"/>
          <w:rtl/>
        </w:rPr>
        <w:t>علاقاته</w:t>
      </w:r>
      <w:r w:rsidRPr="00836F7A">
        <w:rPr>
          <w:rFonts w:cs="Arial"/>
          <w:rtl/>
        </w:rPr>
        <w:t xml:space="preserve"> </w:t>
      </w:r>
      <w:proofErr w:type="spellStart"/>
      <w:r w:rsidRPr="00836F7A">
        <w:rPr>
          <w:rFonts w:cs="Arial" w:hint="cs"/>
          <w:rtl/>
        </w:rPr>
        <w:t>بزميلائه</w:t>
      </w:r>
      <w:proofErr w:type="spellEnd"/>
      <w:r w:rsidRPr="00836F7A">
        <w:rPr>
          <w:rFonts w:cs="Arial"/>
          <w:rtl/>
        </w:rPr>
        <w:t xml:space="preserve"> </w:t>
      </w:r>
      <w:r w:rsidRPr="00836F7A">
        <w:rPr>
          <w:rFonts w:cs="Arial" w:hint="cs"/>
          <w:rtl/>
        </w:rPr>
        <w:t>وأساتذته</w:t>
      </w:r>
      <w:r w:rsidRPr="00836F7A">
        <w:rPr>
          <w:rFonts w:cs="Arial"/>
          <w:rtl/>
        </w:rPr>
        <w:t xml:space="preserve"> </w:t>
      </w:r>
      <w:r w:rsidRPr="00836F7A">
        <w:rPr>
          <w:rFonts w:cs="Arial" w:hint="cs"/>
          <w:rtl/>
        </w:rPr>
        <w:t>ومدى</w:t>
      </w:r>
      <w:r w:rsidRPr="00836F7A">
        <w:rPr>
          <w:rFonts w:cs="Arial"/>
          <w:rtl/>
        </w:rPr>
        <w:t xml:space="preserve"> </w:t>
      </w:r>
      <w:r w:rsidRPr="00836F7A">
        <w:rPr>
          <w:rFonts w:cs="Arial" w:hint="cs"/>
          <w:rtl/>
        </w:rPr>
        <w:t>قدرته</w:t>
      </w:r>
      <w:r w:rsidRPr="00836F7A">
        <w:rPr>
          <w:rFonts w:cs="Arial"/>
          <w:rtl/>
        </w:rPr>
        <w:t xml:space="preserve"> </w:t>
      </w:r>
      <w:r w:rsidRPr="00836F7A">
        <w:rPr>
          <w:rFonts w:cs="Arial" w:hint="cs"/>
          <w:rtl/>
        </w:rPr>
        <w:t>على</w:t>
      </w:r>
      <w:r w:rsidRPr="00836F7A">
        <w:rPr>
          <w:rFonts w:cs="Arial"/>
          <w:rtl/>
        </w:rPr>
        <w:t xml:space="preserve"> </w:t>
      </w:r>
      <w:proofErr w:type="spellStart"/>
      <w:r w:rsidRPr="00836F7A">
        <w:rPr>
          <w:rFonts w:cs="Arial" w:hint="cs"/>
          <w:rtl/>
        </w:rPr>
        <w:t>إستيعابه</w:t>
      </w:r>
      <w:proofErr w:type="spellEnd"/>
      <w:r w:rsidRPr="00836F7A">
        <w:rPr>
          <w:rFonts w:cs="Arial"/>
          <w:rtl/>
        </w:rPr>
        <w:t xml:space="preserve"> </w:t>
      </w:r>
      <w:r w:rsidRPr="00836F7A">
        <w:rPr>
          <w:rFonts w:cs="Arial" w:hint="cs"/>
          <w:rtl/>
        </w:rPr>
        <w:t>لدروسه</w:t>
      </w:r>
      <w:r w:rsidRPr="00836F7A">
        <w:rPr>
          <w:rFonts w:cs="Arial"/>
          <w:rtl/>
        </w:rPr>
        <w:t xml:space="preserve"> </w:t>
      </w:r>
      <w:r w:rsidRPr="00836F7A">
        <w:rPr>
          <w:rFonts w:cs="Arial" w:hint="cs"/>
          <w:rtl/>
        </w:rPr>
        <w:t>،</w:t>
      </w:r>
      <w:r w:rsidRPr="00836F7A">
        <w:rPr>
          <w:rFonts w:cs="Arial"/>
          <w:rtl/>
        </w:rPr>
        <w:t xml:space="preserve"> </w:t>
      </w:r>
      <w:r w:rsidRPr="00836F7A">
        <w:rPr>
          <w:rFonts w:cs="Arial" w:hint="cs"/>
          <w:rtl/>
        </w:rPr>
        <w:t>كما</w:t>
      </w:r>
      <w:r w:rsidRPr="00836F7A">
        <w:rPr>
          <w:rFonts w:cs="Arial"/>
          <w:rtl/>
        </w:rPr>
        <w:t xml:space="preserve"> </w:t>
      </w:r>
      <w:r w:rsidRPr="00836F7A">
        <w:rPr>
          <w:rFonts w:cs="Arial" w:hint="cs"/>
          <w:rtl/>
        </w:rPr>
        <w:t>يتأثر</w:t>
      </w:r>
      <w:r w:rsidRPr="00836F7A">
        <w:rPr>
          <w:rFonts w:cs="Arial"/>
          <w:rtl/>
        </w:rPr>
        <w:t xml:space="preserve"> </w:t>
      </w:r>
      <w:r w:rsidRPr="00836F7A">
        <w:rPr>
          <w:rFonts w:cs="Arial" w:hint="cs"/>
          <w:rtl/>
        </w:rPr>
        <w:t>سلباً</w:t>
      </w:r>
      <w:r w:rsidRPr="00836F7A">
        <w:rPr>
          <w:rFonts w:cs="Arial"/>
          <w:rtl/>
        </w:rPr>
        <w:t xml:space="preserve"> </w:t>
      </w:r>
      <w:r w:rsidRPr="00836F7A">
        <w:rPr>
          <w:rFonts w:cs="Arial" w:hint="cs"/>
          <w:rtl/>
        </w:rPr>
        <w:t>بالمعاناة</w:t>
      </w:r>
      <w:r w:rsidRPr="00836F7A">
        <w:rPr>
          <w:rFonts w:cs="Arial"/>
          <w:rtl/>
        </w:rPr>
        <w:t xml:space="preserve"> </w:t>
      </w:r>
      <w:r w:rsidRPr="00836F7A">
        <w:rPr>
          <w:rFonts w:cs="Arial" w:hint="cs"/>
          <w:rtl/>
        </w:rPr>
        <w:t>من</w:t>
      </w:r>
      <w:r w:rsidRPr="00836F7A">
        <w:rPr>
          <w:rFonts w:cs="Arial"/>
          <w:rtl/>
        </w:rPr>
        <w:t xml:space="preserve"> </w:t>
      </w:r>
      <w:proofErr w:type="spellStart"/>
      <w:r w:rsidRPr="00836F7A">
        <w:rPr>
          <w:rFonts w:cs="Arial" w:hint="cs"/>
          <w:rtl/>
        </w:rPr>
        <w:t>التوير</w:t>
      </w:r>
      <w:proofErr w:type="spellEnd"/>
      <w:r w:rsidRPr="00836F7A">
        <w:rPr>
          <w:rFonts w:cs="Arial"/>
          <w:rtl/>
        </w:rPr>
        <w:t xml:space="preserve"> </w:t>
      </w:r>
      <w:r w:rsidRPr="00836F7A">
        <w:rPr>
          <w:rFonts w:cs="Arial" w:hint="cs"/>
          <w:rtl/>
        </w:rPr>
        <w:t>الأسري</w:t>
      </w:r>
      <w:r w:rsidRPr="00836F7A">
        <w:rPr>
          <w:rFonts w:cs="Arial"/>
          <w:rtl/>
        </w:rPr>
        <w:t xml:space="preserve"> . </w:t>
      </w:r>
      <w:r w:rsidRPr="00836F7A">
        <w:rPr>
          <w:rFonts w:cs="Arial" w:hint="cs"/>
          <w:rtl/>
        </w:rPr>
        <w:t>ويؤثر</w:t>
      </w:r>
      <w:r w:rsidRPr="00836F7A">
        <w:rPr>
          <w:rFonts w:cs="Arial"/>
          <w:rtl/>
        </w:rPr>
        <w:t xml:space="preserve"> </w:t>
      </w:r>
      <w:r w:rsidRPr="00836F7A">
        <w:rPr>
          <w:rFonts w:cs="Arial" w:hint="cs"/>
          <w:rtl/>
        </w:rPr>
        <w:t>التكيف</w:t>
      </w:r>
      <w:r w:rsidRPr="00836F7A">
        <w:rPr>
          <w:rFonts w:cs="Arial"/>
          <w:rtl/>
        </w:rPr>
        <w:t xml:space="preserve"> </w:t>
      </w:r>
      <w:r w:rsidRPr="00836F7A">
        <w:rPr>
          <w:rFonts w:cs="Arial" w:hint="cs"/>
          <w:rtl/>
        </w:rPr>
        <w:t>الأكاديمي</w:t>
      </w:r>
      <w:r w:rsidRPr="00836F7A">
        <w:rPr>
          <w:rFonts w:cs="Arial"/>
          <w:rtl/>
        </w:rPr>
        <w:t xml:space="preserve"> </w:t>
      </w:r>
      <w:r w:rsidRPr="00836F7A">
        <w:rPr>
          <w:rFonts w:cs="Arial" w:hint="cs"/>
          <w:rtl/>
        </w:rPr>
        <w:t>إيجاباً</w:t>
      </w:r>
      <w:r w:rsidRPr="00836F7A">
        <w:rPr>
          <w:rFonts w:cs="Arial"/>
          <w:rtl/>
        </w:rPr>
        <w:t xml:space="preserve"> </w:t>
      </w:r>
      <w:r w:rsidRPr="00836F7A">
        <w:rPr>
          <w:rFonts w:cs="Arial" w:hint="cs"/>
          <w:rtl/>
        </w:rPr>
        <w:t>على</w:t>
      </w:r>
      <w:r w:rsidRPr="00836F7A">
        <w:rPr>
          <w:rFonts w:cs="Arial"/>
          <w:rtl/>
        </w:rPr>
        <w:t xml:space="preserve"> </w:t>
      </w:r>
      <w:r w:rsidRPr="00836F7A">
        <w:rPr>
          <w:rFonts w:cs="Arial" w:hint="cs"/>
          <w:rtl/>
        </w:rPr>
        <w:t>حضور</w:t>
      </w:r>
      <w:r w:rsidRPr="00836F7A">
        <w:rPr>
          <w:rFonts w:cs="Arial"/>
          <w:rtl/>
        </w:rPr>
        <w:t xml:space="preserve"> </w:t>
      </w:r>
      <w:proofErr w:type="spellStart"/>
      <w:r w:rsidRPr="00836F7A">
        <w:rPr>
          <w:rFonts w:cs="Arial" w:hint="cs"/>
          <w:rtl/>
        </w:rPr>
        <w:t>المحضارات</w:t>
      </w:r>
      <w:proofErr w:type="spellEnd"/>
      <w:r w:rsidRPr="00836F7A">
        <w:rPr>
          <w:rFonts w:cs="Arial"/>
          <w:rtl/>
        </w:rPr>
        <w:t xml:space="preserve"> </w:t>
      </w:r>
      <w:proofErr w:type="spellStart"/>
      <w:r w:rsidRPr="00836F7A">
        <w:rPr>
          <w:rFonts w:cs="Arial" w:hint="cs"/>
          <w:rtl/>
        </w:rPr>
        <w:t>وإستخدام</w:t>
      </w:r>
      <w:proofErr w:type="spellEnd"/>
      <w:r w:rsidRPr="00836F7A">
        <w:rPr>
          <w:rFonts w:cs="Arial"/>
          <w:rtl/>
        </w:rPr>
        <w:t xml:space="preserve"> </w:t>
      </w:r>
      <w:r w:rsidRPr="00836F7A">
        <w:rPr>
          <w:rFonts w:cs="Arial" w:hint="cs"/>
          <w:rtl/>
        </w:rPr>
        <w:t>المكتبة</w:t>
      </w:r>
      <w:r w:rsidRPr="00836F7A">
        <w:rPr>
          <w:rFonts w:cs="Arial"/>
          <w:rtl/>
        </w:rPr>
        <w:t xml:space="preserve"> </w:t>
      </w:r>
      <w:r w:rsidRPr="00836F7A">
        <w:rPr>
          <w:rFonts w:cs="Arial" w:hint="cs"/>
          <w:rtl/>
        </w:rPr>
        <w:t>الجامعية</w:t>
      </w:r>
      <w:r w:rsidRPr="00836F7A">
        <w:rPr>
          <w:rFonts w:cs="Arial"/>
          <w:rtl/>
        </w:rPr>
        <w:t xml:space="preserve"> </w:t>
      </w:r>
      <w:r w:rsidRPr="00836F7A">
        <w:rPr>
          <w:rFonts w:cs="Arial" w:hint="cs"/>
          <w:rtl/>
        </w:rPr>
        <w:t>والطموح</w:t>
      </w:r>
      <w:r w:rsidRPr="00836F7A">
        <w:rPr>
          <w:rFonts w:cs="Arial"/>
          <w:rtl/>
        </w:rPr>
        <w:t xml:space="preserve"> </w:t>
      </w:r>
      <w:r w:rsidRPr="00836F7A">
        <w:rPr>
          <w:rFonts w:cs="Arial" w:hint="cs"/>
          <w:rtl/>
        </w:rPr>
        <w:t>الأكاديمي</w:t>
      </w:r>
      <w:r w:rsidRPr="00836F7A">
        <w:rPr>
          <w:rFonts w:cs="Arial"/>
          <w:rtl/>
        </w:rPr>
        <w:t xml:space="preserve"> .</w:t>
      </w:r>
    </w:p>
    <w:p w:rsidR="00836F7A" w:rsidRDefault="00836F7A" w:rsidP="00836F7A">
      <w:pPr>
        <w:rPr>
          <w:rFonts w:hint="cs"/>
          <w:b/>
          <w:bCs/>
          <w:rtl/>
        </w:rPr>
      </w:pPr>
      <w:r w:rsidRPr="00836F7A">
        <w:rPr>
          <w:rFonts w:cs="Arial" w:hint="cs"/>
          <w:rtl/>
        </w:rPr>
        <w:t>كما</w:t>
      </w:r>
      <w:r w:rsidRPr="00836F7A">
        <w:rPr>
          <w:rFonts w:cs="Arial"/>
          <w:rtl/>
        </w:rPr>
        <w:t xml:space="preserve"> </w:t>
      </w:r>
      <w:r w:rsidRPr="00836F7A">
        <w:rPr>
          <w:rFonts w:cs="Arial" w:hint="cs"/>
          <w:rtl/>
        </w:rPr>
        <w:t>وجد</w:t>
      </w:r>
      <w:r w:rsidRPr="00836F7A">
        <w:rPr>
          <w:rFonts w:cs="Arial"/>
          <w:rtl/>
        </w:rPr>
        <w:t xml:space="preserve"> </w:t>
      </w:r>
      <w:r w:rsidRPr="00836F7A">
        <w:rPr>
          <w:rFonts w:cs="Arial" w:hint="cs"/>
          <w:rtl/>
        </w:rPr>
        <w:t>أن</w:t>
      </w:r>
      <w:r w:rsidRPr="00836F7A">
        <w:rPr>
          <w:rFonts w:cs="Arial"/>
          <w:rtl/>
        </w:rPr>
        <w:t xml:space="preserve"> </w:t>
      </w:r>
      <w:r w:rsidRPr="00836F7A">
        <w:rPr>
          <w:rFonts w:cs="Arial" w:hint="cs"/>
          <w:rtl/>
        </w:rPr>
        <w:t>التحصيل</w:t>
      </w:r>
      <w:r w:rsidRPr="00836F7A">
        <w:rPr>
          <w:rFonts w:cs="Arial"/>
          <w:rtl/>
        </w:rPr>
        <w:t xml:space="preserve"> </w:t>
      </w:r>
      <w:r w:rsidRPr="00836F7A">
        <w:rPr>
          <w:rFonts w:cs="Arial" w:hint="cs"/>
          <w:rtl/>
        </w:rPr>
        <w:t>في</w:t>
      </w:r>
      <w:r w:rsidRPr="00836F7A">
        <w:rPr>
          <w:rFonts w:cs="Arial"/>
          <w:rtl/>
        </w:rPr>
        <w:t xml:space="preserve"> </w:t>
      </w:r>
      <w:r w:rsidRPr="00836F7A">
        <w:rPr>
          <w:rFonts w:cs="Arial" w:hint="cs"/>
          <w:rtl/>
        </w:rPr>
        <w:t>المرحلة</w:t>
      </w:r>
      <w:r w:rsidRPr="00836F7A">
        <w:rPr>
          <w:rFonts w:cs="Arial"/>
          <w:rtl/>
        </w:rPr>
        <w:t xml:space="preserve"> </w:t>
      </w:r>
      <w:r w:rsidRPr="00836F7A">
        <w:rPr>
          <w:rFonts w:cs="Arial" w:hint="cs"/>
          <w:rtl/>
        </w:rPr>
        <w:t>الثانوية</w:t>
      </w:r>
      <w:r w:rsidRPr="00836F7A">
        <w:rPr>
          <w:rFonts w:cs="Arial"/>
          <w:rtl/>
        </w:rPr>
        <w:t xml:space="preserve"> </w:t>
      </w:r>
      <w:r w:rsidRPr="00836F7A">
        <w:rPr>
          <w:rFonts w:cs="Arial" w:hint="cs"/>
          <w:rtl/>
        </w:rPr>
        <w:t>وجاذبية</w:t>
      </w:r>
      <w:r w:rsidRPr="00836F7A">
        <w:rPr>
          <w:rFonts w:cs="Arial"/>
          <w:rtl/>
        </w:rPr>
        <w:t xml:space="preserve"> </w:t>
      </w:r>
      <w:r w:rsidRPr="00836F7A">
        <w:rPr>
          <w:rFonts w:cs="Arial" w:hint="cs"/>
          <w:rtl/>
        </w:rPr>
        <w:t>التخصص</w:t>
      </w:r>
      <w:r w:rsidRPr="00836F7A">
        <w:rPr>
          <w:rFonts w:cs="Arial"/>
          <w:rtl/>
        </w:rPr>
        <w:t xml:space="preserve"> </w:t>
      </w:r>
      <w:r w:rsidRPr="00836F7A">
        <w:rPr>
          <w:rFonts w:cs="Arial" w:hint="cs"/>
          <w:rtl/>
        </w:rPr>
        <w:t>والثقة</w:t>
      </w:r>
      <w:r w:rsidRPr="00836F7A">
        <w:rPr>
          <w:rFonts w:cs="Arial"/>
          <w:rtl/>
        </w:rPr>
        <w:t xml:space="preserve"> </w:t>
      </w:r>
      <w:r w:rsidRPr="00836F7A">
        <w:rPr>
          <w:rFonts w:cs="Arial" w:hint="cs"/>
          <w:rtl/>
        </w:rPr>
        <w:t>في</w:t>
      </w:r>
      <w:r w:rsidRPr="00836F7A">
        <w:rPr>
          <w:rFonts w:cs="Arial"/>
          <w:rtl/>
        </w:rPr>
        <w:t xml:space="preserve"> </w:t>
      </w:r>
      <w:r w:rsidRPr="00836F7A">
        <w:rPr>
          <w:rFonts w:cs="Arial" w:hint="cs"/>
          <w:rtl/>
        </w:rPr>
        <w:t>الأستاذة</w:t>
      </w:r>
      <w:r w:rsidRPr="00836F7A">
        <w:rPr>
          <w:rFonts w:cs="Arial"/>
          <w:rtl/>
        </w:rPr>
        <w:t xml:space="preserve"> </w:t>
      </w:r>
      <w:proofErr w:type="spellStart"/>
      <w:r w:rsidRPr="00836F7A">
        <w:rPr>
          <w:rFonts w:cs="Arial" w:hint="cs"/>
          <w:rtl/>
        </w:rPr>
        <w:t>وإحترام</w:t>
      </w:r>
      <w:proofErr w:type="spellEnd"/>
      <w:r w:rsidRPr="00836F7A">
        <w:rPr>
          <w:rFonts w:cs="Arial"/>
          <w:rtl/>
        </w:rPr>
        <w:t xml:space="preserve"> </w:t>
      </w:r>
      <w:r w:rsidRPr="00836F7A">
        <w:rPr>
          <w:rFonts w:cs="Arial" w:hint="cs"/>
          <w:rtl/>
        </w:rPr>
        <w:t>النظم</w:t>
      </w:r>
      <w:r w:rsidRPr="00836F7A">
        <w:rPr>
          <w:rFonts w:cs="Arial"/>
          <w:rtl/>
        </w:rPr>
        <w:t xml:space="preserve"> </w:t>
      </w:r>
      <w:r w:rsidRPr="00836F7A">
        <w:rPr>
          <w:rFonts w:cs="Arial" w:hint="cs"/>
          <w:rtl/>
        </w:rPr>
        <w:t>،</w:t>
      </w:r>
      <w:r w:rsidRPr="00836F7A">
        <w:rPr>
          <w:rFonts w:cs="Arial"/>
          <w:rtl/>
        </w:rPr>
        <w:t xml:space="preserve"> </w:t>
      </w:r>
      <w:r w:rsidRPr="00836F7A">
        <w:rPr>
          <w:rFonts w:cs="Arial" w:hint="cs"/>
          <w:rtl/>
        </w:rPr>
        <w:t>ويرتبط</w:t>
      </w:r>
      <w:r w:rsidRPr="00836F7A">
        <w:rPr>
          <w:rFonts w:cs="Arial"/>
          <w:rtl/>
        </w:rPr>
        <w:t xml:space="preserve"> </w:t>
      </w:r>
      <w:r w:rsidRPr="00836F7A">
        <w:rPr>
          <w:rFonts w:cs="Arial" w:hint="cs"/>
          <w:rtl/>
        </w:rPr>
        <w:t>سلباً</w:t>
      </w:r>
      <w:r w:rsidRPr="00836F7A">
        <w:rPr>
          <w:rFonts w:cs="Arial"/>
          <w:rtl/>
        </w:rPr>
        <w:t xml:space="preserve"> </w:t>
      </w:r>
      <w:r w:rsidRPr="00836F7A">
        <w:rPr>
          <w:rFonts w:cs="Arial" w:hint="cs"/>
          <w:rtl/>
        </w:rPr>
        <w:t>بالمعاناة</w:t>
      </w:r>
      <w:r w:rsidRPr="00836F7A">
        <w:rPr>
          <w:rFonts w:cs="Arial"/>
          <w:rtl/>
        </w:rPr>
        <w:t xml:space="preserve"> </w:t>
      </w:r>
      <w:r w:rsidRPr="00836F7A">
        <w:rPr>
          <w:rFonts w:cs="Arial" w:hint="cs"/>
          <w:rtl/>
        </w:rPr>
        <w:t>في</w:t>
      </w:r>
      <w:r w:rsidRPr="00836F7A">
        <w:rPr>
          <w:rFonts w:cs="Arial"/>
          <w:rtl/>
        </w:rPr>
        <w:t xml:space="preserve"> </w:t>
      </w:r>
      <w:proofErr w:type="spellStart"/>
      <w:r w:rsidRPr="00836F7A">
        <w:rPr>
          <w:rFonts w:cs="Arial" w:hint="cs"/>
          <w:rtl/>
        </w:rPr>
        <w:t>الإستيعاب</w:t>
      </w:r>
      <w:proofErr w:type="spellEnd"/>
      <w:r w:rsidRPr="00836F7A">
        <w:rPr>
          <w:rFonts w:cs="Arial"/>
          <w:rtl/>
        </w:rPr>
        <w:t xml:space="preserve"> </w:t>
      </w:r>
      <w:r w:rsidRPr="00836F7A">
        <w:rPr>
          <w:rFonts w:cs="Arial" w:hint="cs"/>
          <w:rtl/>
        </w:rPr>
        <w:t>والشعور</w:t>
      </w:r>
      <w:r w:rsidRPr="00836F7A">
        <w:rPr>
          <w:rFonts w:cs="Arial"/>
          <w:rtl/>
        </w:rPr>
        <w:t xml:space="preserve"> </w:t>
      </w:r>
      <w:r w:rsidRPr="00836F7A">
        <w:rPr>
          <w:rFonts w:cs="Arial" w:hint="cs"/>
          <w:rtl/>
        </w:rPr>
        <w:t>بالملل</w:t>
      </w:r>
      <w:r w:rsidRPr="00836F7A">
        <w:rPr>
          <w:rFonts w:cs="Arial"/>
          <w:rtl/>
        </w:rPr>
        <w:t xml:space="preserve"> </w:t>
      </w:r>
      <w:r w:rsidRPr="00836F7A">
        <w:rPr>
          <w:rFonts w:cs="Arial" w:hint="cs"/>
          <w:rtl/>
        </w:rPr>
        <w:t>والميول</w:t>
      </w:r>
      <w:r w:rsidRPr="00836F7A">
        <w:rPr>
          <w:rFonts w:cs="Arial"/>
          <w:rtl/>
        </w:rPr>
        <w:t xml:space="preserve"> </w:t>
      </w:r>
      <w:r w:rsidRPr="00836F7A">
        <w:rPr>
          <w:rFonts w:cs="Arial" w:hint="cs"/>
          <w:rtl/>
        </w:rPr>
        <w:t>للغش</w:t>
      </w:r>
      <w:r w:rsidRPr="00836F7A">
        <w:rPr>
          <w:rFonts w:cs="Arial"/>
          <w:rtl/>
        </w:rPr>
        <w:t xml:space="preserve"> </w:t>
      </w:r>
      <w:r w:rsidRPr="00836F7A">
        <w:rPr>
          <w:rFonts w:cs="Arial" w:hint="cs"/>
          <w:rtl/>
        </w:rPr>
        <w:t>والمشاركة</w:t>
      </w:r>
      <w:r w:rsidRPr="00836F7A">
        <w:rPr>
          <w:rFonts w:cs="Arial"/>
          <w:rtl/>
        </w:rPr>
        <w:t xml:space="preserve"> </w:t>
      </w:r>
      <w:r w:rsidRPr="00836F7A">
        <w:rPr>
          <w:rFonts w:cs="Arial" w:hint="cs"/>
          <w:rtl/>
        </w:rPr>
        <w:t>في</w:t>
      </w:r>
      <w:r w:rsidRPr="00836F7A">
        <w:rPr>
          <w:rFonts w:cs="Arial"/>
          <w:rtl/>
        </w:rPr>
        <w:t xml:space="preserve"> </w:t>
      </w:r>
      <w:r w:rsidRPr="00836F7A">
        <w:rPr>
          <w:rFonts w:cs="Arial" w:hint="cs"/>
          <w:rtl/>
        </w:rPr>
        <w:t>الأنشطة</w:t>
      </w:r>
      <w:r w:rsidRPr="00836F7A">
        <w:rPr>
          <w:rFonts w:cs="Arial"/>
          <w:rtl/>
        </w:rPr>
        <w:t xml:space="preserve"> </w:t>
      </w:r>
      <w:r w:rsidRPr="00836F7A">
        <w:rPr>
          <w:rFonts w:cs="Arial" w:hint="cs"/>
          <w:rtl/>
        </w:rPr>
        <w:t>غير</w:t>
      </w:r>
      <w:r w:rsidRPr="00836F7A">
        <w:rPr>
          <w:rFonts w:cs="Arial"/>
          <w:rtl/>
        </w:rPr>
        <w:t xml:space="preserve"> </w:t>
      </w:r>
      <w:r w:rsidRPr="00836F7A">
        <w:rPr>
          <w:rFonts w:cs="Arial" w:hint="cs"/>
          <w:rtl/>
        </w:rPr>
        <w:t>الاكاديمية</w:t>
      </w:r>
      <w:r w:rsidRPr="00836F7A">
        <w:rPr>
          <w:rFonts w:cs="Arial"/>
          <w:rtl/>
        </w:rPr>
        <w:t xml:space="preserve"> </w:t>
      </w:r>
      <w:r w:rsidRPr="00836F7A">
        <w:rPr>
          <w:rFonts w:cs="Arial" w:hint="cs"/>
          <w:rtl/>
        </w:rPr>
        <w:t>،</w:t>
      </w:r>
      <w:r w:rsidRPr="00836F7A">
        <w:rPr>
          <w:rFonts w:cs="Arial"/>
          <w:rtl/>
        </w:rPr>
        <w:t xml:space="preserve"> </w:t>
      </w:r>
      <w:r w:rsidRPr="00836F7A">
        <w:rPr>
          <w:rFonts w:cs="Arial" w:hint="cs"/>
          <w:rtl/>
        </w:rPr>
        <w:t>كما</w:t>
      </w:r>
      <w:r w:rsidRPr="00836F7A">
        <w:rPr>
          <w:rFonts w:cs="Arial"/>
          <w:rtl/>
        </w:rPr>
        <w:t xml:space="preserve"> </w:t>
      </w:r>
      <w:r w:rsidRPr="00836F7A">
        <w:rPr>
          <w:rFonts w:cs="Arial" w:hint="cs"/>
          <w:rtl/>
        </w:rPr>
        <w:t>يرتبط</w:t>
      </w:r>
      <w:r w:rsidRPr="00836F7A">
        <w:rPr>
          <w:rFonts w:cs="Arial"/>
          <w:rtl/>
        </w:rPr>
        <w:t xml:space="preserve"> </w:t>
      </w:r>
      <w:r w:rsidRPr="00836F7A">
        <w:rPr>
          <w:rFonts w:cs="Arial" w:hint="cs"/>
          <w:rtl/>
        </w:rPr>
        <w:t>الإنجاز</w:t>
      </w:r>
      <w:r w:rsidRPr="00836F7A">
        <w:rPr>
          <w:rFonts w:cs="Arial"/>
          <w:rtl/>
        </w:rPr>
        <w:t xml:space="preserve"> </w:t>
      </w:r>
      <w:r w:rsidRPr="00836F7A">
        <w:rPr>
          <w:rFonts w:cs="Arial" w:hint="cs"/>
          <w:rtl/>
        </w:rPr>
        <w:t>الأكاديمي</w:t>
      </w:r>
      <w:r w:rsidRPr="00836F7A">
        <w:rPr>
          <w:rFonts w:cs="Arial"/>
          <w:rtl/>
        </w:rPr>
        <w:t xml:space="preserve"> </w:t>
      </w:r>
      <w:r w:rsidRPr="00836F7A">
        <w:rPr>
          <w:rFonts w:cs="Arial" w:hint="cs"/>
          <w:rtl/>
        </w:rPr>
        <w:t>بنمط</w:t>
      </w:r>
      <w:r w:rsidRPr="00836F7A">
        <w:rPr>
          <w:rFonts w:cs="Arial"/>
          <w:rtl/>
        </w:rPr>
        <w:t xml:space="preserve"> </w:t>
      </w:r>
      <w:r w:rsidRPr="00836F7A">
        <w:rPr>
          <w:rFonts w:cs="Arial" w:hint="cs"/>
          <w:rtl/>
        </w:rPr>
        <w:t>التعليم</w:t>
      </w:r>
      <w:r w:rsidRPr="00836F7A">
        <w:rPr>
          <w:rFonts w:cs="Arial"/>
          <w:rtl/>
        </w:rPr>
        <w:t xml:space="preserve"> </w:t>
      </w:r>
      <w:r w:rsidRPr="00836F7A">
        <w:rPr>
          <w:rFonts w:cs="Arial" w:hint="cs"/>
          <w:rtl/>
        </w:rPr>
        <w:t>الثانوي</w:t>
      </w:r>
      <w:r w:rsidRPr="00836F7A">
        <w:rPr>
          <w:rFonts w:cs="Arial"/>
          <w:rtl/>
        </w:rPr>
        <w:t xml:space="preserve"> .</w:t>
      </w:r>
    </w:p>
    <w:p w:rsidR="00836F7A" w:rsidRPr="0005522E" w:rsidRDefault="00836F7A" w:rsidP="00836F7A">
      <w:pPr>
        <w:rPr>
          <w:rFonts w:hint="cs"/>
          <w:b/>
          <w:bCs/>
          <w:rtl/>
        </w:rPr>
      </w:pPr>
    </w:p>
    <w:p w:rsidR="00633B2C" w:rsidRPr="00633B2C" w:rsidRDefault="003B600E" w:rsidP="00633B2C">
      <w:pPr>
        <w:bidi w:val="0"/>
        <w:rPr>
          <w:b/>
          <w:bCs/>
        </w:rPr>
      </w:pPr>
      <w:r w:rsidRPr="006326B9">
        <w:rPr>
          <w:b/>
          <w:bCs/>
        </w:rPr>
        <w:t xml:space="preserve">Abstract: </w:t>
      </w:r>
    </w:p>
    <w:p w:rsidR="00836F7A" w:rsidRPr="00836F7A" w:rsidRDefault="00836F7A" w:rsidP="00836F7A">
      <w:pPr>
        <w:bidi w:val="0"/>
        <w:spacing w:after="0"/>
        <w:rPr>
          <w:rFonts w:cs="Arial"/>
          <w:rtl/>
        </w:rPr>
      </w:pPr>
    </w:p>
    <w:p w:rsidR="00836F7A" w:rsidRPr="00836F7A" w:rsidRDefault="00836F7A" w:rsidP="00836F7A">
      <w:pPr>
        <w:bidi w:val="0"/>
        <w:spacing w:after="0"/>
        <w:rPr>
          <w:rFonts w:cs="Arial"/>
        </w:rPr>
      </w:pPr>
      <w:r w:rsidRPr="00836F7A">
        <w:rPr>
          <w:rFonts w:cs="Arial"/>
        </w:rPr>
        <w:t xml:space="preserve">The study aimed at identifying the most important factors associated with academic adjustment and academic achievement of university students, the data were derived from a sample of students of King </w:t>
      </w:r>
      <w:proofErr w:type="spellStart"/>
      <w:r w:rsidRPr="00836F7A">
        <w:rPr>
          <w:rFonts w:cs="Arial"/>
        </w:rPr>
        <w:t>Abdulaziz</w:t>
      </w:r>
      <w:proofErr w:type="spellEnd"/>
      <w:r w:rsidRPr="00836F7A">
        <w:rPr>
          <w:rFonts w:cs="Arial"/>
        </w:rPr>
        <w:t xml:space="preserve"> University.</w:t>
      </w:r>
    </w:p>
    <w:p w:rsidR="00836F7A" w:rsidRPr="00836F7A" w:rsidRDefault="00836F7A" w:rsidP="00836F7A">
      <w:pPr>
        <w:bidi w:val="0"/>
        <w:spacing w:after="0"/>
        <w:rPr>
          <w:rFonts w:cs="Arial"/>
        </w:rPr>
      </w:pPr>
      <w:r w:rsidRPr="00836F7A">
        <w:rPr>
          <w:rFonts w:cs="Arial"/>
        </w:rPr>
        <w:t xml:space="preserve"> The study found that academic adjustment is influenced positively the educational level of the father and the level of social adjustment for the student / students and the level of relations </w:t>
      </w:r>
      <w:proofErr w:type="spellStart"/>
      <w:r w:rsidRPr="00836F7A">
        <w:rPr>
          <w:rFonts w:cs="Arial"/>
        </w:rPr>
        <w:t>Bzmalaúh</w:t>
      </w:r>
      <w:proofErr w:type="spellEnd"/>
      <w:r w:rsidRPr="00836F7A">
        <w:rPr>
          <w:rFonts w:cs="Arial"/>
        </w:rPr>
        <w:t xml:space="preserve"> and his teachers and the extent of its ability to absorb the lessons, also negatively affected by the suffering of </w:t>
      </w:r>
      <w:proofErr w:type="spellStart"/>
      <w:r w:rsidRPr="00836F7A">
        <w:rPr>
          <w:rFonts w:cs="Arial"/>
        </w:rPr>
        <w:t>Atawair</w:t>
      </w:r>
      <w:proofErr w:type="spellEnd"/>
      <w:r w:rsidRPr="00836F7A">
        <w:rPr>
          <w:rFonts w:cs="Arial"/>
        </w:rPr>
        <w:t xml:space="preserve"> family. And positively affect the academic adjustment </w:t>
      </w:r>
      <w:proofErr w:type="spellStart"/>
      <w:r w:rsidRPr="00836F7A">
        <w:rPr>
          <w:rFonts w:cs="Arial"/>
        </w:rPr>
        <w:t>Mahdharat</w:t>
      </w:r>
      <w:proofErr w:type="spellEnd"/>
      <w:r w:rsidRPr="00836F7A">
        <w:rPr>
          <w:rFonts w:cs="Arial"/>
        </w:rPr>
        <w:t xml:space="preserve"> to attend and use the university library and academic ambition.</w:t>
      </w:r>
    </w:p>
    <w:p w:rsidR="001E6613" w:rsidRPr="006761E9" w:rsidRDefault="00836F7A" w:rsidP="00836F7A">
      <w:pPr>
        <w:bidi w:val="0"/>
        <w:spacing w:after="0"/>
        <w:rPr>
          <w:rFonts w:cs="Arial"/>
        </w:rPr>
      </w:pPr>
      <w:r w:rsidRPr="00836F7A">
        <w:rPr>
          <w:rFonts w:cs="Arial"/>
        </w:rPr>
        <w:t xml:space="preserve"> It also found that achievement in secondary education and the attractiveness of specialization and confidence in and respect for Ms. systems, and negatively associated with the assimilation of suffering and feeling bored and tendencies to cheat and to participate in non-academic activities, and academic achievement is linked to pattern of secondary education.</w:t>
      </w:r>
      <w:bookmarkStart w:id="0" w:name="_GoBack"/>
      <w:bookmarkEnd w:id="0"/>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2FD3"/>
    <w:rsid w:val="0005397A"/>
    <w:rsid w:val="00053F38"/>
    <w:rsid w:val="0005522E"/>
    <w:rsid w:val="00060420"/>
    <w:rsid w:val="000672FF"/>
    <w:rsid w:val="000702BD"/>
    <w:rsid w:val="000702E9"/>
    <w:rsid w:val="0007099D"/>
    <w:rsid w:val="000730E3"/>
    <w:rsid w:val="00074757"/>
    <w:rsid w:val="00075E1B"/>
    <w:rsid w:val="000808B5"/>
    <w:rsid w:val="0008115F"/>
    <w:rsid w:val="00081E6B"/>
    <w:rsid w:val="000930BE"/>
    <w:rsid w:val="000957C0"/>
    <w:rsid w:val="000964CE"/>
    <w:rsid w:val="000A216E"/>
    <w:rsid w:val="000A2B7A"/>
    <w:rsid w:val="000A3427"/>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6AC7"/>
    <w:rsid w:val="00283416"/>
    <w:rsid w:val="00284F7B"/>
    <w:rsid w:val="00285803"/>
    <w:rsid w:val="00286396"/>
    <w:rsid w:val="0028708B"/>
    <w:rsid w:val="00291AD3"/>
    <w:rsid w:val="00291C1E"/>
    <w:rsid w:val="0029276A"/>
    <w:rsid w:val="00294DD6"/>
    <w:rsid w:val="002957D5"/>
    <w:rsid w:val="002A36CE"/>
    <w:rsid w:val="002A481F"/>
    <w:rsid w:val="002A5BA7"/>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1599"/>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1826"/>
    <w:rsid w:val="00507202"/>
    <w:rsid w:val="0051073F"/>
    <w:rsid w:val="00513718"/>
    <w:rsid w:val="00513B69"/>
    <w:rsid w:val="00514B17"/>
    <w:rsid w:val="00517B69"/>
    <w:rsid w:val="00522247"/>
    <w:rsid w:val="0052249B"/>
    <w:rsid w:val="0052288E"/>
    <w:rsid w:val="00522D04"/>
    <w:rsid w:val="00526A48"/>
    <w:rsid w:val="00533417"/>
    <w:rsid w:val="00533F5F"/>
    <w:rsid w:val="00534122"/>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207F"/>
    <w:rsid w:val="005B31A6"/>
    <w:rsid w:val="005B5991"/>
    <w:rsid w:val="005B6A32"/>
    <w:rsid w:val="005C09B4"/>
    <w:rsid w:val="005C0E62"/>
    <w:rsid w:val="005C78D2"/>
    <w:rsid w:val="005C7E2A"/>
    <w:rsid w:val="005D0734"/>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B2C"/>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61C69"/>
    <w:rsid w:val="008659F6"/>
    <w:rsid w:val="008772E6"/>
    <w:rsid w:val="008803FC"/>
    <w:rsid w:val="00880B48"/>
    <w:rsid w:val="00884FF5"/>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1C06"/>
    <w:rsid w:val="00972550"/>
    <w:rsid w:val="00972A2A"/>
    <w:rsid w:val="0097411E"/>
    <w:rsid w:val="0097465A"/>
    <w:rsid w:val="00976D20"/>
    <w:rsid w:val="00980F52"/>
    <w:rsid w:val="009820C6"/>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7175F"/>
    <w:rsid w:val="00B7274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07D6E"/>
    <w:rsid w:val="00C10126"/>
    <w:rsid w:val="00C10552"/>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547B"/>
    <w:rsid w:val="00C67BB2"/>
    <w:rsid w:val="00C71C2D"/>
    <w:rsid w:val="00C7515D"/>
    <w:rsid w:val="00C763C5"/>
    <w:rsid w:val="00C811AB"/>
    <w:rsid w:val="00C872A1"/>
    <w:rsid w:val="00C90C08"/>
    <w:rsid w:val="00C929AA"/>
    <w:rsid w:val="00C933C4"/>
    <w:rsid w:val="00C943EC"/>
    <w:rsid w:val="00C9457A"/>
    <w:rsid w:val="00CA7444"/>
    <w:rsid w:val="00CA7816"/>
    <w:rsid w:val="00CB00FA"/>
    <w:rsid w:val="00CB1CA9"/>
    <w:rsid w:val="00CB2752"/>
    <w:rsid w:val="00CB6A51"/>
    <w:rsid w:val="00CB6EDF"/>
    <w:rsid w:val="00CC398A"/>
    <w:rsid w:val="00CC6ABC"/>
    <w:rsid w:val="00CC70B5"/>
    <w:rsid w:val="00CC7550"/>
    <w:rsid w:val="00CC7684"/>
    <w:rsid w:val="00CD035F"/>
    <w:rsid w:val="00CD120F"/>
    <w:rsid w:val="00CD1937"/>
    <w:rsid w:val="00CD1B14"/>
    <w:rsid w:val="00CD2C3B"/>
    <w:rsid w:val="00CD7FCD"/>
    <w:rsid w:val="00CE35DC"/>
    <w:rsid w:val="00CE41D0"/>
    <w:rsid w:val="00CE593C"/>
    <w:rsid w:val="00CF227E"/>
    <w:rsid w:val="00CF45A4"/>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6623"/>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2574"/>
    <w:rsid w:val="00E430CD"/>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0B63"/>
    <w:rsid w:val="00F41316"/>
    <w:rsid w:val="00F43BF5"/>
    <w:rsid w:val="00F45D48"/>
    <w:rsid w:val="00F46589"/>
    <w:rsid w:val="00F53096"/>
    <w:rsid w:val="00F55BDF"/>
    <w:rsid w:val="00F55F4A"/>
    <w:rsid w:val="00F560D9"/>
    <w:rsid w:val="00F5752D"/>
    <w:rsid w:val="00F60F4E"/>
    <w:rsid w:val="00F66F9E"/>
    <w:rsid w:val="00F71D1B"/>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5BC2"/>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EA56D-4858-4283-A0FE-775EC4E82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2011-09-26T10:10:00Z</dcterms:created>
  <dcterms:modified xsi:type="dcterms:W3CDTF">2011-09-26T10:12:00Z</dcterms:modified>
</cp:coreProperties>
</file>