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765BF" w:rsidRPr="003765BF" w:rsidRDefault="003765BF" w:rsidP="003765BF">
      <w:pPr>
        <w:rPr>
          <w:rFonts w:cs="Arial"/>
          <w:rtl/>
        </w:rPr>
      </w:pPr>
      <w:r w:rsidRPr="003765BF">
        <w:rPr>
          <w:rFonts w:cs="Arial" w:hint="cs"/>
          <w:rtl/>
        </w:rPr>
        <w:t>شهدت</w:t>
      </w:r>
      <w:r w:rsidRPr="003765BF">
        <w:rPr>
          <w:rFonts w:cs="Arial"/>
          <w:rtl/>
        </w:rPr>
        <w:t xml:space="preserve"> </w:t>
      </w:r>
      <w:r w:rsidRPr="003765BF">
        <w:rPr>
          <w:rFonts w:cs="Arial" w:hint="cs"/>
          <w:rtl/>
        </w:rPr>
        <w:t>صناعة</w:t>
      </w:r>
      <w:r w:rsidRPr="003765BF">
        <w:rPr>
          <w:rFonts w:cs="Arial"/>
          <w:rtl/>
        </w:rPr>
        <w:t xml:space="preserve"> </w:t>
      </w:r>
      <w:proofErr w:type="spellStart"/>
      <w:r w:rsidRPr="003765BF">
        <w:rPr>
          <w:rFonts w:cs="Arial" w:hint="cs"/>
          <w:rtl/>
        </w:rPr>
        <w:t>الأسمنت</w:t>
      </w:r>
      <w:proofErr w:type="spellEnd"/>
      <w:r w:rsidRPr="003765BF">
        <w:rPr>
          <w:rFonts w:cs="Arial"/>
          <w:rtl/>
        </w:rPr>
        <w:t xml:space="preserve"> </w:t>
      </w:r>
      <w:r w:rsidRPr="003765BF">
        <w:rPr>
          <w:rFonts w:cs="Arial" w:hint="cs"/>
          <w:rtl/>
        </w:rPr>
        <w:t>السعودية</w:t>
      </w:r>
      <w:r w:rsidRPr="003765BF">
        <w:rPr>
          <w:rFonts w:cs="Arial"/>
          <w:rtl/>
        </w:rPr>
        <w:t xml:space="preserve"> </w:t>
      </w:r>
      <w:r w:rsidRPr="003765BF">
        <w:rPr>
          <w:rFonts w:cs="Arial" w:hint="cs"/>
          <w:rtl/>
        </w:rPr>
        <w:t>نمواً</w:t>
      </w:r>
      <w:r w:rsidRPr="003765BF">
        <w:rPr>
          <w:rFonts w:cs="Arial"/>
          <w:rtl/>
        </w:rPr>
        <w:t xml:space="preserve"> </w:t>
      </w:r>
      <w:r w:rsidRPr="003765BF">
        <w:rPr>
          <w:rFonts w:cs="Arial" w:hint="cs"/>
          <w:rtl/>
        </w:rPr>
        <w:t>هائلاً</w:t>
      </w:r>
      <w:r w:rsidRPr="003765BF">
        <w:rPr>
          <w:rFonts w:cs="Arial"/>
          <w:rtl/>
        </w:rPr>
        <w:t xml:space="preserve"> </w:t>
      </w:r>
      <w:r w:rsidRPr="003765BF">
        <w:rPr>
          <w:rFonts w:cs="Arial" w:hint="cs"/>
          <w:rtl/>
        </w:rPr>
        <w:t>في</w:t>
      </w:r>
      <w:r w:rsidRPr="003765BF">
        <w:rPr>
          <w:rFonts w:cs="Arial"/>
          <w:rtl/>
        </w:rPr>
        <w:t xml:space="preserve"> </w:t>
      </w:r>
      <w:r w:rsidRPr="003765BF">
        <w:rPr>
          <w:rFonts w:cs="Arial" w:hint="cs"/>
          <w:rtl/>
        </w:rPr>
        <w:t>نهاية</w:t>
      </w:r>
      <w:r w:rsidRPr="003765BF">
        <w:rPr>
          <w:rFonts w:cs="Arial"/>
          <w:rtl/>
        </w:rPr>
        <w:t xml:space="preserve"> </w:t>
      </w:r>
      <w:r w:rsidRPr="003765BF">
        <w:rPr>
          <w:rFonts w:cs="Arial" w:hint="cs"/>
          <w:rtl/>
        </w:rPr>
        <w:t>السبعينات</w:t>
      </w:r>
      <w:r w:rsidRPr="003765BF">
        <w:rPr>
          <w:rFonts w:cs="Arial"/>
          <w:rtl/>
        </w:rPr>
        <w:t xml:space="preserve"> </w:t>
      </w:r>
      <w:r w:rsidRPr="003765BF">
        <w:rPr>
          <w:rFonts w:cs="Arial" w:hint="cs"/>
          <w:rtl/>
        </w:rPr>
        <w:t>وبداية</w:t>
      </w:r>
      <w:r w:rsidRPr="003765BF">
        <w:rPr>
          <w:rFonts w:cs="Arial"/>
          <w:rtl/>
        </w:rPr>
        <w:t xml:space="preserve"> </w:t>
      </w:r>
      <w:r w:rsidRPr="003765BF">
        <w:rPr>
          <w:rFonts w:cs="Arial" w:hint="cs"/>
          <w:rtl/>
        </w:rPr>
        <w:t>الثمانينات</w:t>
      </w:r>
      <w:r w:rsidRPr="003765BF">
        <w:rPr>
          <w:rFonts w:cs="Arial"/>
          <w:rtl/>
        </w:rPr>
        <w:t xml:space="preserve"> </w:t>
      </w:r>
      <w:r w:rsidRPr="003765BF">
        <w:rPr>
          <w:rFonts w:cs="Arial" w:hint="cs"/>
          <w:rtl/>
        </w:rPr>
        <w:t>من</w:t>
      </w:r>
      <w:r w:rsidRPr="003765BF">
        <w:rPr>
          <w:rFonts w:cs="Arial"/>
          <w:rtl/>
        </w:rPr>
        <w:t xml:space="preserve"> </w:t>
      </w:r>
      <w:r w:rsidRPr="003765BF">
        <w:rPr>
          <w:rFonts w:cs="Arial" w:hint="cs"/>
          <w:rtl/>
        </w:rPr>
        <w:t>هذا</w:t>
      </w:r>
      <w:r w:rsidRPr="003765BF">
        <w:rPr>
          <w:rFonts w:cs="Arial"/>
          <w:rtl/>
        </w:rPr>
        <w:t xml:space="preserve"> </w:t>
      </w:r>
      <w:r w:rsidRPr="003765BF">
        <w:rPr>
          <w:rFonts w:cs="Arial" w:hint="cs"/>
          <w:rtl/>
        </w:rPr>
        <w:t>القرن</w:t>
      </w:r>
      <w:r w:rsidRPr="003765BF">
        <w:rPr>
          <w:rFonts w:cs="Arial"/>
          <w:rtl/>
        </w:rPr>
        <w:t xml:space="preserve"> . </w:t>
      </w:r>
      <w:r w:rsidRPr="003765BF">
        <w:rPr>
          <w:rFonts w:cs="Arial" w:hint="cs"/>
          <w:rtl/>
        </w:rPr>
        <w:t>وتهدف</w:t>
      </w:r>
      <w:r w:rsidRPr="003765BF">
        <w:rPr>
          <w:rFonts w:cs="Arial"/>
          <w:rtl/>
        </w:rPr>
        <w:t xml:space="preserve"> </w:t>
      </w:r>
      <w:r w:rsidRPr="003765BF">
        <w:rPr>
          <w:rFonts w:cs="Arial" w:hint="cs"/>
          <w:rtl/>
        </w:rPr>
        <w:t>هذه</w:t>
      </w:r>
      <w:r w:rsidRPr="003765BF">
        <w:rPr>
          <w:rFonts w:cs="Arial"/>
          <w:rtl/>
        </w:rPr>
        <w:t xml:space="preserve"> </w:t>
      </w:r>
      <w:r w:rsidRPr="003765BF">
        <w:rPr>
          <w:rFonts w:cs="Arial" w:hint="cs"/>
          <w:rtl/>
        </w:rPr>
        <w:t>الدراسة</w:t>
      </w:r>
      <w:r w:rsidRPr="003765BF">
        <w:rPr>
          <w:rFonts w:cs="Arial"/>
          <w:rtl/>
        </w:rPr>
        <w:t xml:space="preserve"> </w:t>
      </w:r>
      <w:r w:rsidRPr="003765BF">
        <w:rPr>
          <w:rFonts w:cs="Arial" w:hint="cs"/>
          <w:rtl/>
        </w:rPr>
        <w:t>إلى</w:t>
      </w:r>
      <w:r w:rsidRPr="003765BF">
        <w:rPr>
          <w:rFonts w:cs="Arial"/>
          <w:rtl/>
        </w:rPr>
        <w:t xml:space="preserve"> </w:t>
      </w:r>
      <w:r w:rsidRPr="003765BF">
        <w:rPr>
          <w:rFonts w:cs="Arial" w:hint="cs"/>
          <w:rtl/>
        </w:rPr>
        <w:t>توضيح</w:t>
      </w:r>
      <w:r w:rsidRPr="003765BF">
        <w:rPr>
          <w:rFonts w:cs="Arial"/>
          <w:rtl/>
        </w:rPr>
        <w:t xml:space="preserve"> </w:t>
      </w:r>
      <w:r w:rsidRPr="003765BF">
        <w:rPr>
          <w:rFonts w:cs="Arial" w:hint="cs"/>
          <w:rtl/>
        </w:rPr>
        <w:t>وتحليل</w:t>
      </w:r>
      <w:r w:rsidRPr="003765BF">
        <w:rPr>
          <w:rFonts w:cs="Arial"/>
          <w:rtl/>
        </w:rPr>
        <w:t xml:space="preserve"> </w:t>
      </w:r>
      <w:r w:rsidRPr="003765BF">
        <w:rPr>
          <w:rFonts w:cs="Arial" w:hint="cs"/>
          <w:rtl/>
        </w:rPr>
        <w:t>التغير</w:t>
      </w:r>
      <w:r w:rsidRPr="003765BF">
        <w:rPr>
          <w:rFonts w:cs="Arial"/>
          <w:rtl/>
        </w:rPr>
        <w:t xml:space="preserve"> </w:t>
      </w:r>
      <w:r w:rsidRPr="003765BF">
        <w:rPr>
          <w:rFonts w:cs="Arial" w:hint="cs"/>
          <w:rtl/>
        </w:rPr>
        <w:t>التقني</w:t>
      </w:r>
      <w:r w:rsidRPr="003765BF">
        <w:rPr>
          <w:rFonts w:cs="Arial"/>
          <w:rtl/>
        </w:rPr>
        <w:t xml:space="preserve"> </w:t>
      </w:r>
      <w:r w:rsidRPr="003765BF">
        <w:rPr>
          <w:rFonts w:cs="Arial" w:hint="cs"/>
          <w:rtl/>
        </w:rPr>
        <w:t>والإنتاجية</w:t>
      </w:r>
      <w:r w:rsidRPr="003765BF">
        <w:rPr>
          <w:rFonts w:cs="Arial"/>
          <w:rtl/>
        </w:rPr>
        <w:t xml:space="preserve"> </w:t>
      </w:r>
      <w:r w:rsidRPr="003765BF">
        <w:rPr>
          <w:rFonts w:cs="Arial" w:hint="cs"/>
          <w:rtl/>
        </w:rPr>
        <w:t>في</w:t>
      </w:r>
      <w:r w:rsidRPr="003765BF">
        <w:rPr>
          <w:rFonts w:cs="Arial"/>
          <w:rtl/>
        </w:rPr>
        <w:t xml:space="preserve"> </w:t>
      </w:r>
      <w:r w:rsidRPr="003765BF">
        <w:rPr>
          <w:rFonts w:cs="Arial" w:hint="cs"/>
          <w:rtl/>
        </w:rPr>
        <w:t>الصناعات</w:t>
      </w:r>
      <w:r w:rsidRPr="003765BF">
        <w:rPr>
          <w:rFonts w:cs="Arial"/>
          <w:rtl/>
        </w:rPr>
        <w:t xml:space="preserve"> </w:t>
      </w:r>
      <w:r w:rsidRPr="003765BF">
        <w:rPr>
          <w:rFonts w:cs="Arial" w:hint="cs"/>
          <w:rtl/>
        </w:rPr>
        <w:t>السعودية</w:t>
      </w:r>
      <w:r w:rsidRPr="003765BF">
        <w:rPr>
          <w:rFonts w:cs="Arial"/>
          <w:rtl/>
        </w:rPr>
        <w:t xml:space="preserve"> </w:t>
      </w:r>
      <w:r w:rsidRPr="003765BF">
        <w:rPr>
          <w:rFonts w:cs="Arial" w:hint="cs"/>
          <w:rtl/>
        </w:rPr>
        <w:t>وذلك</w:t>
      </w:r>
      <w:r w:rsidRPr="003765BF">
        <w:rPr>
          <w:rFonts w:cs="Arial"/>
          <w:rtl/>
        </w:rPr>
        <w:t xml:space="preserve"> </w:t>
      </w:r>
      <w:r w:rsidRPr="003765BF">
        <w:rPr>
          <w:rFonts w:cs="Arial" w:hint="cs"/>
          <w:rtl/>
        </w:rPr>
        <w:t>بالتطبيق</w:t>
      </w:r>
      <w:r w:rsidRPr="003765BF">
        <w:rPr>
          <w:rFonts w:cs="Arial"/>
          <w:rtl/>
        </w:rPr>
        <w:t xml:space="preserve"> </w:t>
      </w:r>
      <w:r w:rsidRPr="003765BF">
        <w:rPr>
          <w:rFonts w:cs="Arial" w:hint="cs"/>
          <w:rtl/>
        </w:rPr>
        <w:t>على</w:t>
      </w:r>
      <w:r w:rsidRPr="003765BF">
        <w:rPr>
          <w:rFonts w:cs="Arial"/>
          <w:rtl/>
        </w:rPr>
        <w:t xml:space="preserve"> </w:t>
      </w:r>
      <w:r w:rsidRPr="003765BF">
        <w:rPr>
          <w:rFonts w:cs="Arial" w:hint="cs"/>
          <w:rtl/>
        </w:rPr>
        <w:t>صناعة</w:t>
      </w:r>
      <w:r w:rsidRPr="003765BF">
        <w:rPr>
          <w:rFonts w:cs="Arial"/>
          <w:rtl/>
        </w:rPr>
        <w:t xml:space="preserve"> </w:t>
      </w:r>
      <w:proofErr w:type="spellStart"/>
      <w:r w:rsidRPr="003765BF">
        <w:rPr>
          <w:rFonts w:cs="Arial" w:hint="cs"/>
          <w:rtl/>
        </w:rPr>
        <w:t>الأسمنت</w:t>
      </w:r>
      <w:proofErr w:type="spellEnd"/>
      <w:r w:rsidRPr="003765BF">
        <w:rPr>
          <w:rFonts w:cs="Arial"/>
          <w:rtl/>
        </w:rPr>
        <w:t xml:space="preserve"> </w:t>
      </w:r>
      <w:proofErr w:type="spellStart"/>
      <w:r w:rsidRPr="003765BF">
        <w:rPr>
          <w:rFonts w:cs="Arial" w:hint="cs"/>
          <w:rtl/>
        </w:rPr>
        <w:t>بإعتبارها</w:t>
      </w:r>
      <w:proofErr w:type="spellEnd"/>
      <w:r w:rsidRPr="003765BF">
        <w:rPr>
          <w:rFonts w:cs="Arial"/>
          <w:rtl/>
        </w:rPr>
        <w:t xml:space="preserve"> </w:t>
      </w:r>
      <w:r w:rsidRPr="003765BF">
        <w:rPr>
          <w:rFonts w:cs="Arial" w:hint="cs"/>
          <w:rtl/>
        </w:rPr>
        <w:t>ثاني</w:t>
      </w:r>
      <w:r w:rsidRPr="003765BF">
        <w:rPr>
          <w:rFonts w:cs="Arial"/>
          <w:rtl/>
        </w:rPr>
        <w:t xml:space="preserve"> </w:t>
      </w:r>
      <w:r w:rsidRPr="003765BF">
        <w:rPr>
          <w:rFonts w:cs="Arial" w:hint="cs"/>
          <w:rtl/>
        </w:rPr>
        <w:t>أكبر</w:t>
      </w:r>
      <w:r w:rsidRPr="003765BF">
        <w:rPr>
          <w:rFonts w:cs="Arial"/>
          <w:rtl/>
        </w:rPr>
        <w:t xml:space="preserve"> </w:t>
      </w:r>
      <w:r w:rsidRPr="003765BF">
        <w:rPr>
          <w:rFonts w:cs="Arial" w:hint="cs"/>
          <w:rtl/>
        </w:rPr>
        <w:t>الصناعات</w:t>
      </w:r>
      <w:r w:rsidRPr="003765BF">
        <w:rPr>
          <w:rFonts w:cs="Arial"/>
          <w:rtl/>
        </w:rPr>
        <w:t xml:space="preserve"> </w:t>
      </w:r>
      <w:r w:rsidRPr="003765BF">
        <w:rPr>
          <w:rFonts w:cs="Arial" w:hint="cs"/>
          <w:rtl/>
        </w:rPr>
        <w:t>السعودية</w:t>
      </w:r>
      <w:r w:rsidRPr="003765BF">
        <w:rPr>
          <w:rFonts w:cs="Arial"/>
          <w:rtl/>
        </w:rPr>
        <w:t xml:space="preserve"> </w:t>
      </w:r>
      <w:r w:rsidRPr="003765BF">
        <w:rPr>
          <w:rFonts w:cs="Arial" w:hint="cs"/>
          <w:rtl/>
        </w:rPr>
        <w:t>بعد</w:t>
      </w:r>
      <w:r w:rsidRPr="003765BF">
        <w:rPr>
          <w:rFonts w:cs="Arial"/>
          <w:rtl/>
        </w:rPr>
        <w:t xml:space="preserve"> </w:t>
      </w:r>
      <w:r w:rsidRPr="003765BF">
        <w:rPr>
          <w:rFonts w:cs="Arial" w:hint="cs"/>
          <w:rtl/>
        </w:rPr>
        <w:t>صناعة</w:t>
      </w:r>
      <w:r w:rsidRPr="003765BF">
        <w:rPr>
          <w:rFonts w:cs="Arial"/>
          <w:rtl/>
        </w:rPr>
        <w:t xml:space="preserve"> </w:t>
      </w:r>
      <w:proofErr w:type="spellStart"/>
      <w:r w:rsidRPr="003765BF">
        <w:rPr>
          <w:rFonts w:cs="Arial" w:hint="cs"/>
          <w:rtl/>
        </w:rPr>
        <w:t>النفظ</w:t>
      </w:r>
      <w:proofErr w:type="spellEnd"/>
      <w:r w:rsidRPr="003765BF">
        <w:rPr>
          <w:rFonts w:cs="Arial"/>
          <w:rtl/>
        </w:rPr>
        <w:t xml:space="preserve"> </w:t>
      </w:r>
      <w:r w:rsidRPr="003765BF">
        <w:rPr>
          <w:rFonts w:cs="Arial" w:hint="cs"/>
          <w:rtl/>
        </w:rPr>
        <w:t>والبتروكيماويات</w:t>
      </w:r>
      <w:r w:rsidRPr="003765BF">
        <w:rPr>
          <w:rFonts w:cs="Arial"/>
          <w:rtl/>
        </w:rPr>
        <w:t xml:space="preserve"> - </w:t>
      </w:r>
      <w:r w:rsidRPr="003765BF">
        <w:rPr>
          <w:rFonts w:cs="Arial" w:hint="cs"/>
          <w:rtl/>
        </w:rPr>
        <w:t>من</w:t>
      </w:r>
      <w:r w:rsidRPr="003765BF">
        <w:rPr>
          <w:rFonts w:cs="Arial"/>
          <w:rtl/>
        </w:rPr>
        <w:t xml:space="preserve"> </w:t>
      </w:r>
      <w:r w:rsidRPr="003765BF">
        <w:rPr>
          <w:rFonts w:cs="Arial" w:hint="cs"/>
          <w:rtl/>
        </w:rPr>
        <w:t>حيث</w:t>
      </w:r>
      <w:r w:rsidRPr="003765BF">
        <w:rPr>
          <w:rFonts w:cs="Arial"/>
          <w:rtl/>
        </w:rPr>
        <w:t xml:space="preserve"> </w:t>
      </w:r>
      <w:r w:rsidRPr="003765BF">
        <w:rPr>
          <w:rFonts w:cs="Arial" w:hint="cs"/>
          <w:rtl/>
        </w:rPr>
        <w:t>الناتج</w:t>
      </w:r>
      <w:r w:rsidRPr="003765BF">
        <w:rPr>
          <w:rFonts w:cs="Arial"/>
          <w:rtl/>
        </w:rPr>
        <w:t xml:space="preserve"> </w:t>
      </w:r>
      <w:proofErr w:type="spellStart"/>
      <w:r w:rsidRPr="003765BF">
        <w:rPr>
          <w:rFonts w:cs="Arial" w:hint="cs"/>
          <w:rtl/>
        </w:rPr>
        <w:t>والإستثمار</w:t>
      </w:r>
      <w:proofErr w:type="spellEnd"/>
      <w:r w:rsidRPr="003765BF">
        <w:rPr>
          <w:rFonts w:cs="Arial"/>
          <w:rtl/>
        </w:rPr>
        <w:t xml:space="preserve"> </w:t>
      </w:r>
      <w:r w:rsidRPr="003765BF">
        <w:rPr>
          <w:rFonts w:cs="Arial" w:hint="cs"/>
          <w:rtl/>
        </w:rPr>
        <w:t>والعمالة</w:t>
      </w:r>
      <w:r w:rsidRPr="003765BF">
        <w:rPr>
          <w:rFonts w:cs="Arial"/>
          <w:rtl/>
        </w:rPr>
        <w:t xml:space="preserve"> .</w:t>
      </w:r>
    </w:p>
    <w:p w:rsidR="003765BF" w:rsidRDefault="003765BF" w:rsidP="003765BF">
      <w:pPr>
        <w:rPr>
          <w:rFonts w:cs="Arial" w:hint="cs"/>
          <w:rtl/>
        </w:rPr>
      </w:pPr>
      <w:r w:rsidRPr="003765BF">
        <w:rPr>
          <w:rFonts w:cs="Arial" w:hint="cs"/>
          <w:rtl/>
        </w:rPr>
        <w:t>ولتحقيق</w:t>
      </w:r>
      <w:r w:rsidRPr="003765BF">
        <w:rPr>
          <w:rFonts w:cs="Arial"/>
          <w:rtl/>
        </w:rPr>
        <w:t xml:space="preserve"> </w:t>
      </w:r>
      <w:r w:rsidRPr="003765BF">
        <w:rPr>
          <w:rFonts w:cs="Arial" w:hint="cs"/>
          <w:rtl/>
        </w:rPr>
        <w:t>ذلك</w:t>
      </w:r>
      <w:r w:rsidRPr="003765BF">
        <w:rPr>
          <w:rFonts w:cs="Arial"/>
          <w:rtl/>
        </w:rPr>
        <w:t xml:space="preserve"> </w:t>
      </w:r>
      <w:r w:rsidRPr="003765BF">
        <w:rPr>
          <w:rFonts w:cs="Arial" w:hint="cs"/>
          <w:rtl/>
        </w:rPr>
        <w:t>تمت</w:t>
      </w:r>
      <w:r w:rsidRPr="003765BF">
        <w:rPr>
          <w:rFonts w:cs="Arial"/>
          <w:rtl/>
        </w:rPr>
        <w:t xml:space="preserve"> </w:t>
      </w:r>
      <w:proofErr w:type="spellStart"/>
      <w:r w:rsidRPr="003765BF">
        <w:rPr>
          <w:rFonts w:cs="Arial" w:hint="cs"/>
          <w:rtl/>
        </w:rPr>
        <w:t>الإستعانة</w:t>
      </w:r>
      <w:proofErr w:type="spellEnd"/>
      <w:r w:rsidRPr="003765BF">
        <w:rPr>
          <w:rFonts w:cs="Arial"/>
          <w:rtl/>
        </w:rPr>
        <w:t xml:space="preserve"> </w:t>
      </w:r>
      <w:r w:rsidRPr="003765BF">
        <w:rPr>
          <w:rFonts w:cs="Arial" w:hint="cs"/>
          <w:rtl/>
        </w:rPr>
        <w:t>بدالة</w:t>
      </w:r>
      <w:r w:rsidRPr="003765BF">
        <w:rPr>
          <w:rFonts w:cs="Arial"/>
          <w:rtl/>
        </w:rPr>
        <w:t xml:space="preserve"> </w:t>
      </w:r>
      <w:r w:rsidRPr="003765BF">
        <w:rPr>
          <w:rFonts w:cs="Arial" w:hint="cs"/>
          <w:rtl/>
        </w:rPr>
        <w:t>كوب</w:t>
      </w:r>
      <w:r w:rsidRPr="003765BF">
        <w:rPr>
          <w:rFonts w:cs="Arial"/>
          <w:rtl/>
        </w:rPr>
        <w:t xml:space="preserve"> - </w:t>
      </w:r>
      <w:r w:rsidRPr="003765BF">
        <w:rPr>
          <w:rFonts w:cs="Arial" w:hint="cs"/>
          <w:rtl/>
        </w:rPr>
        <w:t>دوجلاس</w:t>
      </w:r>
      <w:r w:rsidRPr="003765BF">
        <w:rPr>
          <w:rFonts w:cs="Arial"/>
          <w:rtl/>
        </w:rPr>
        <w:t xml:space="preserve"> </w:t>
      </w:r>
      <w:r w:rsidRPr="003765BF">
        <w:rPr>
          <w:rFonts w:cs="Arial" w:hint="cs"/>
          <w:rtl/>
        </w:rPr>
        <w:t>الإنتاجية</w:t>
      </w:r>
      <w:r w:rsidRPr="003765BF">
        <w:rPr>
          <w:rFonts w:cs="Arial"/>
          <w:rtl/>
        </w:rPr>
        <w:t xml:space="preserve"> </w:t>
      </w:r>
      <w:r w:rsidRPr="003765BF">
        <w:rPr>
          <w:rFonts w:cs="Arial" w:hint="cs"/>
          <w:rtl/>
        </w:rPr>
        <w:t>ومشتقاتها</w:t>
      </w:r>
      <w:r w:rsidRPr="003765BF">
        <w:rPr>
          <w:rFonts w:cs="Arial"/>
          <w:rtl/>
        </w:rPr>
        <w:t xml:space="preserve"> </w:t>
      </w:r>
      <w:r w:rsidRPr="003765BF">
        <w:rPr>
          <w:rFonts w:cs="Arial" w:hint="cs"/>
          <w:rtl/>
        </w:rPr>
        <w:t>المختلفة</w:t>
      </w:r>
      <w:r w:rsidRPr="003765BF">
        <w:rPr>
          <w:rFonts w:cs="Arial"/>
          <w:rtl/>
        </w:rPr>
        <w:t xml:space="preserve"> </w:t>
      </w:r>
      <w:r w:rsidRPr="003765BF">
        <w:rPr>
          <w:rFonts w:cs="Arial" w:hint="cs"/>
          <w:rtl/>
        </w:rPr>
        <w:t>لتقدير</w:t>
      </w:r>
      <w:r w:rsidRPr="003765BF">
        <w:rPr>
          <w:rFonts w:cs="Arial"/>
          <w:rtl/>
        </w:rPr>
        <w:t xml:space="preserve"> </w:t>
      </w:r>
      <w:r w:rsidRPr="003765BF">
        <w:rPr>
          <w:rFonts w:cs="Arial" w:hint="cs"/>
          <w:rtl/>
        </w:rPr>
        <w:t>معاملات</w:t>
      </w:r>
      <w:r w:rsidRPr="003765BF">
        <w:rPr>
          <w:rFonts w:cs="Arial"/>
          <w:rtl/>
        </w:rPr>
        <w:t xml:space="preserve"> </w:t>
      </w:r>
      <w:r w:rsidRPr="003765BF">
        <w:rPr>
          <w:rFonts w:cs="Arial" w:hint="cs"/>
          <w:rtl/>
        </w:rPr>
        <w:t>عناصر</w:t>
      </w:r>
      <w:r w:rsidRPr="003765BF">
        <w:rPr>
          <w:rFonts w:cs="Arial"/>
          <w:rtl/>
        </w:rPr>
        <w:t xml:space="preserve"> </w:t>
      </w:r>
      <w:r w:rsidRPr="003765BF">
        <w:rPr>
          <w:rFonts w:cs="Arial" w:hint="cs"/>
          <w:rtl/>
        </w:rPr>
        <w:t>الإنتاج</w:t>
      </w:r>
      <w:r w:rsidRPr="003765BF">
        <w:rPr>
          <w:rFonts w:cs="Arial"/>
          <w:rtl/>
        </w:rPr>
        <w:t xml:space="preserve"> </w:t>
      </w:r>
      <w:r w:rsidRPr="003765BF">
        <w:rPr>
          <w:rFonts w:cs="Arial" w:hint="cs"/>
          <w:rtl/>
        </w:rPr>
        <w:t>والتغير</w:t>
      </w:r>
      <w:r w:rsidRPr="003765BF">
        <w:rPr>
          <w:rFonts w:cs="Arial"/>
          <w:rtl/>
        </w:rPr>
        <w:t xml:space="preserve"> </w:t>
      </w:r>
      <w:r w:rsidRPr="003765BF">
        <w:rPr>
          <w:rFonts w:cs="Arial" w:hint="cs"/>
          <w:rtl/>
        </w:rPr>
        <w:t>التقني</w:t>
      </w:r>
      <w:r w:rsidRPr="003765BF">
        <w:rPr>
          <w:rFonts w:cs="Arial"/>
          <w:rtl/>
        </w:rPr>
        <w:t xml:space="preserve"> </w:t>
      </w:r>
      <w:proofErr w:type="spellStart"/>
      <w:r w:rsidRPr="003765BF">
        <w:rPr>
          <w:rFonts w:cs="Arial" w:hint="cs"/>
          <w:rtl/>
        </w:rPr>
        <w:t>بإستخدام</w:t>
      </w:r>
      <w:proofErr w:type="spellEnd"/>
      <w:r w:rsidRPr="003765BF">
        <w:rPr>
          <w:rFonts w:cs="Arial"/>
          <w:rtl/>
        </w:rPr>
        <w:t xml:space="preserve"> </w:t>
      </w:r>
      <w:r w:rsidRPr="003765BF">
        <w:rPr>
          <w:rFonts w:cs="Arial" w:hint="cs"/>
          <w:rtl/>
        </w:rPr>
        <w:t>طريقة</w:t>
      </w:r>
      <w:r w:rsidRPr="003765BF">
        <w:rPr>
          <w:rFonts w:cs="Arial"/>
          <w:rtl/>
        </w:rPr>
        <w:t xml:space="preserve"> </w:t>
      </w:r>
      <w:r w:rsidRPr="003765BF">
        <w:rPr>
          <w:rFonts w:cs="Arial" w:hint="cs"/>
          <w:rtl/>
        </w:rPr>
        <w:t>المربعات</w:t>
      </w:r>
      <w:r w:rsidRPr="003765BF">
        <w:rPr>
          <w:rFonts w:cs="Arial"/>
          <w:rtl/>
        </w:rPr>
        <w:t xml:space="preserve"> </w:t>
      </w:r>
      <w:r w:rsidRPr="003765BF">
        <w:rPr>
          <w:rFonts w:cs="Arial" w:hint="cs"/>
          <w:rtl/>
        </w:rPr>
        <w:t>الصغرى</w:t>
      </w:r>
      <w:r w:rsidRPr="003765BF">
        <w:rPr>
          <w:rFonts w:cs="Arial"/>
          <w:rtl/>
        </w:rPr>
        <w:t xml:space="preserve"> . </w:t>
      </w:r>
      <w:r w:rsidRPr="003765BF">
        <w:rPr>
          <w:rFonts w:cs="Arial" w:hint="cs"/>
          <w:rtl/>
        </w:rPr>
        <w:t>وقد</w:t>
      </w:r>
      <w:r w:rsidRPr="003765BF">
        <w:rPr>
          <w:rFonts w:cs="Arial"/>
          <w:rtl/>
        </w:rPr>
        <w:t xml:space="preserve"> </w:t>
      </w:r>
      <w:r w:rsidRPr="003765BF">
        <w:rPr>
          <w:rFonts w:cs="Arial" w:hint="cs"/>
          <w:rtl/>
        </w:rPr>
        <w:t>ثبت</w:t>
      </w:r>
      <w:r w:rsidRPr="003765BF">
        <w:rPr>
          <w:rFonts w:cs="Arial"/>
          <w:rtl/>
        </w:rPr>
        <w:t xml:space="preserve"> </w:t>
      </w:r>
      <w:r w:rsidRPr="003765BF">
        <w:rPr>
          <w:rFonts w:cs="Arial" w:hint="cs"/>
          <w:rtl/>
        </w:rPr>
        <w:t>من</w:t>
      </w:r>
      <w:r w:rsidRPr="003765BF">
        <w:rPr>
          <w:rFonts w:cs="Arial"/>
          <w:rtl/>
        </w:rPr>
        <w:t xml:space="preserve"> </w:t>
      </w:r>
      <w:r w:rsidRPr="003765BF">
        <w:rPr>
          <w:rFonts w:cs="Arial" w:hint="cs"/>
          <w:rtl/>
        </w:rPr>
        <w:t>الدراسة</w:t>
      </w:r>
      <w:r w:rsidRPr="003765BF">
        <w:rPr>
          <w:rFonts w:cs="Arial"/>
          <w:rtl/>
        </w:rPr>
        <w:t xml:space="preserve"> </w:t>
      </w:r>
      <w:r w:rsidRPr="003765BF">
        <w:rPr>
          <w:rFonts w:cs="Arial" w:hint="cs"/>
          <w:rtl/>
        </w:rPr>
        <w:t>أن</w:t>
      </w:r>
      <w:r w:rsidRPr="003765BF">
        <w:rPr>
          <w:rFonts w:cs="Arial"/>
          <w:rtl/>
        </w:rPr>
        <w:t xml:space="preserve"> </w:t>
      </w:r>
      <w:r w:rsidRPr="003765BF">
        <w:rPr>
          <w:rFonts w:cs="Arial" w:hint="cs"/>
          <w:rtl/>
        </w:rPr>
        <w:t>نموذج</w:t>
      </w:r>
      <w:r w:rsidRPr="003765BF">
        <w:rPr>
          <w:rFonts w:cs="Arial"/>
          <w:rtl/>
        </w:rPr>
        <w:t xml:space="preserve"> </w:t>
      </w:r>
      <w:proofErr w:type="spellStart"/>
      <w:r w:rsidRPr="003765BF">
        <w:rPr>
          <w:rFonts w:cs="Arial" w:hint="cs"/>
          <w:rtl/>
        </w:rPr>
        <w:t>ترانسيندنتال</w:t>
      </w:r>
      <w:proofErr w:type="spellEnd"/>
      <w:r w:rsidRPr="003765BF">
        <w:rPr>
          <w:rFonts w:cs="Arial"/>
          <w:rtl/>
        </w:rPr>
        <w:t xml:space="preserve"> </w:t>
      </w:r>
      <w:r w:rsidRPr="003765BF">
        <w:rPr>
          <w:rFonts w:cs="Arial" w:hint="cs"/>
          <w:rtl/>
        </w:rPr>
        <w:t>للإنتاج</w:t>
      </w:r>
      <w:r w:rsidRPr="003765BF">
        <w:rPr>
          <w:rFonts w:cs="Arial"/>
          <w:rtl/>
        </w:rPr>
        <w:t xml:space="preserve"> </w:t>
      </w:r>
      <w:r w:rsidRPr="003765BF">
        <w:rPr>
          <w:rFonts w:cs="Arial" w:hint="cs"/>
          <w:rtl/>
        </w:rPr>
        <w:t>الذي</w:t>
      </w:r>
      <w:r w:rsidRPr="003765BF">
        <w:rPr>
          <w:rFonts w:cs="Arial"/>
          <w:rtl/>
        </w:rPr>
        <w:t xml:space="preserve"> </w:t>
      </w:r>
      <w:r w:rsidRPr="003765BF">
        <w:rPr>
          <w:rFonts w:cs="Arial" w:hint="cs"/>
          <w:rtl/>
        </w:rPr>
        <w:t>هو</w:t>
      </w:r>
      <w:r w:rsidRPr="003765BF">
        <w:rPr>
          <w:rFonts w:cs="Arial"/>
          <w:rtl/>
        </w:rPr>
        <w:t xml:space="preserve"> </w:t>
      </w:r>
      <w:r w:rsidRPr="003765BF">
        <w:rPr>
          <w:rFonts w:cs="Arial" w:hint="cs"/>
          <w:rtl/>
        </w:rPr>
        <w:t>أحد</w:t>
      </w:r>
      <w:r w:rsidRPr="003765BF">
        <w:rPr>
          <w:rFonts w:cs="Arial"/>
          <w:rtl/>
        </w:rPr>
        <w:t xml:space="preserve"> </w:t>
      </w:r>
      <w:r w:rsidRPr="003765BF">
        <w:rPr>
          <w:rFonts w:cs="Arial" w:hint="cs"/>
          <w:rtl/>
        </w:rPr>
        <w:t>تعميمات</w:t>
      </w:r>
      <w:r w:rsidRPr="003765BF">
        <w:rPr>
          <w:rFonts w:cs="Arial"/>
          <w:rtl/>
        </w:rPr>
        <w:t xml:space="preserve"> </w:t>
      </w:r>
      <w:r w:rsidRPr="003765BF">
        <w:rPr>
          <w:rFonts w:cs="Arial" w:hint="cs"/>
          <w:rtl/>
        </w:rPr>
        <w:t>كوب</w:t>
      </w:r>
      <w:r w:rsidRPr="003765BF">
        <w:rPr>
          <w:rFonts w:cs="Arial"/>
          <w:rtl/>
        </w:rPr>
        <w:t xml:space="preserve"> - </w:t>
      </w:r>
      <w:r w:rsidRPr="003765BF">
        <w:rPr>
          <w:rFonts w:cs="Arial" w:hint="cs"/>
          <w:rtl/>
        </w:rPr>
        <w:t>دوجلاس</w:t>
      </w:r>
      <w:r w:rsidRPr="003765BF">
        <w:rPr>
          <w:rFonts w:cs="Arial"/>
          <w:rtl/>
        </w:rPr>
        <w:t xml:space="preserve"> </w:t>
      </w:r>
      <w:r w:rsidRPr="003765BF">
        <w:rPr>
          <w:rFonts w:cs="Arial" w:hint="cs"/>
          <w:rtl/>
        </w:rPr>
        <w:t>الإنتاجية</w:t>
      </w:r>
      <w:r w:rsidRPr="003765BF">
        <w:rPr>
          <w:rFonts w:cs="Arial"/>
          <w:rtl/>
        </w:rPr>
        <w:t xml:space="preserve"> </w:t>
      </w:r>
      <w:r w:rsidRPr="003765BF">
        <w:rPr>
          <w:rFonts w:cs="Arial" w:hint="cs"/>
          <w:rtl/>
        </w:rPr>
        <w:t>يعطي</w:t>
      </w:r>
      <w:r w:rsidRPr="003765BF">
        <w:rPr>
          <w:rFonts w:cs="Arial"/>
          <w:rtl/>
        </w:rPr>
        <w:t xml:space="preserve"> </w:t>
      </w:r>
      <w:r w:rsidRPr="003765BF">
        <w:rPr>
          <w:rFonts w:cs="Arial" w:hint="cs"/>
          <w:rtl/>
        </w:rPr>
        <w:t>أفضل</w:t>
      </w:r>
      <w:r w:rsidRPr="003765BF">
        <w:rPr>
          <w:rFonts w:cs="Arial"/>
          <w:rtl/>
        </w:rPr>
        <w:t xml:space="preserve"> </w:t>
      </w:r>
      <w:r w:rsidRPr="003765BF">
        <w:rPr>
          <w:rFonts w:cs="Arial" w:hint="cs"/>
          <w:rtl/>
        </w:rPr>
        <w:t>النتائج</w:t>
      </w:r>
      <w:r w:rsidRPr="003765BF">
        <w:rPr>
          <w:rFonts w:cs="Arial"/>
          <w:rtl/>
        </w:rPr>
        <w:t xml:space="preserve"> </w:t>
      </w:r>
      <w:r w:rsidRPr="003765BF">
        <w:rPr>
          <w:rFonts w:cs="Arial" w:hint="cs"/>
          <w:rtl/>
        </w:rPr>
        <w:t>لشرح</w:t>
      </w:r>
      <w:r w:rsidRPr="003765BF">
        <w:rPr>
          <w:rFonts w:cs="Arial"/>
          <w:rtl/>
        </w:rPr>
        <w:t xml:space="preserve"> </w:t>
      </w:r>
      <w:r w:rsidRPr="003765BF">
        <w:rPr>
          <w:rFonts w:cs="Arial" w:hint="cs"/>
          <w:rtl/>
        </w:rPr>
        <w:t>التغير</w:t>
      </w:r>
      <w:r w:rsidRPr="003765BF">
        <w:rPr>
          <w:rFonts w:cs="Arial"/>
          <w:rtl/>
        </w:rPr>
        <w:t xml:space="preserve"> </w:t>
      </w:r>
      <w:r w:rsidRPr="003765BF">
        <w:rPr>
          <w:rFonts w:cs="Arial" w:hint="cs"/>
          <w:rtl/>
        </w:rPr>
        <w:t>التقني</w:t>
      </w:r>
      <w:r w:rsidRPr="003765BF">
        <w:rPr>
          <w:rFonts w:cs="Arial"/>
          <w:rtl/>
        </w:rPr>
        <w:t xml:space="preserve"> </w:t>
      </w:r>
      <w:r w:rsidRPr="003765BF">
        <w:rPr>
          <w:rFonts w:cs="Arial" w:hint="cs"/>
          <w:rtl/>
        </w:rPr>
        <w:t>والإنتاجية</w:t>
      </w:r>
      <w:r w:rsidRPr="003765BF">
        <w:rPr>
          <w:rFonts w:cs="Arial"/>
          <w:rtl/>
        </w:rPr>
        <w:t xml:space="preserve"> </w:t>
      </w:r>
      <w:r w:rsidRPr="003765BF">
        <w:rPr>
          <w:rFonts w:cs="Arial" w:hint="cs"/>
          <w:rtl/>
        </w:rPr>
        <w:t>في</w:t>
      </w:r>
      <w:r w:rsidRPr="003765BF">
        <w:rPr>
          <w:rFonts w:cs="Arial"/>
          <w:rtl/>
        </w:rPr>
        <w:t xml:space="preserve"> </w:t>
      </w:r>
      <w:r w:rsidRPr="003765BF">
        <w:rPr>
          <w:rFonts w:cs="Arial" w:hint="cs"/>
          <w:rtl/>
        </w:rPr>
        <w:t>صناعة</w:t>
      </w:r>
      <w:r w:rsidRPr="003765BF">
        <w:rPr>
          <w:rFonts w:cs="Arial"/>
          <w:rtl/>
        </w:rPr>
        <w:t xml:space="preserve"> </w:t>
      </w:r>
      <w:proofErr w:type="spellStart"/>
      <w:r w:rsidRPr="003765BF">
        <w:rPr>
          <w:rFonts w:cs="Arial" w:hint="cs"/>
          <w:rtl/>
        </w:rPr>
        <w:t>الأسمنت</w:t>
      </w:r>
      <w:proofErr w:type="spellEnd"/>
      <w:r w:rsidRPr="003765BF">
        <w:rPr>
          <w:rFonts w:cs="Arial"/>
          <w:rtl/>
        </w:rPr>
        <w:t xml:space="preserve"> </w:t>
      </w:r>
      <w:r w:rsidRPr="003765BF">
        <w:rPr>
          <w:rFonts w:cs="Arial" w:hint="cs"/>
          <w:rtl/>
        </w:rPr>
        <w:t>السعودية</w:t>
      </w:r>
      <w:r w:rsidRPr="003765BF">
        <w:rPr>
          <w:rFonts w:cs="Arial"/>
          <w:rtl/>
        </w:rPr>
        <w:t xml:space="preserve"> </w:t>
      </w:r>
      <w:r w:rsidRPr="003765BF">
        <w:rPr>
          <w:rFonts w:cs="Arial" w:hint="cs"/>
          <w:rtl/>
        </w:rPr>
        <w:t>،</w:t>
      </w:r>
      <w:r w:rsidRPr="003765BF">
        <w:rPr>
          <w:rFonts w:cs="Arial"/>
          <w:rtl/>
        </w:rPr>
        <w:t xml:space="preserve"> </w:t>
      </w:r>
      <w:r w:rsidRPr="003765BF">
        <w:rPr>
          <w:rFonts w:cs="Arial" w:hint="cs"/>
          <w:rtl/>
        </w:rPr>
        <w:t>فقد</w:t>
      </w:r>
      <w:r w:rsidRPr="003765BF">
        <w:rPr>
          <w:rFonts w:cs="Arial"/>
          <w:rtl/>
        </w:rPr>
        <w:t xml:space="preserve"> </w:t>
      </w:r>
      <w:r w:rsidRPr="003765BF">
        <w:rPr>
          <w:rFonts w:cs="Arial" w:hint="cs"/>
          <w:rtl/>
        </w:rPr>
        <w:t>أظهرت</w:t>
      </w:r>
      <w:r w:rsidRPr="003765BF">
        <w:rPr>
          <w:rFonts w:cs="Arial"/>
          <w:rtl/>
        </w:rPr>
        <w:t xml:space="preserve"> </w:t>
      </w:r>
      <w:r w:rsidRPr="003765BF">
        <w:rPr>
          <w:rFonts w:cs="Arial" w:hint="cs"/>
          <w:rtl/>
        </w:rPr>
        <w:t>النتائج</w:t>
      </w:r>
      <w:r w:rsidRPr="003765BF">
        <w:rPr>
          <w:rFonts w:cs="Arial"/>
          <w:rtl/>
        </w:rPr>
        <w:t xml:space="preserve"> </w:t>
      </w:r>
      <w:r w:rsidRPr="003765BF">
        <w:rPr>
          <w:rFonts w:cs="Arial" w:hint="cs"/>
          <w:rtl/>
        </w:rPr>
        <w:t>الإحصائية</w:t>
      </w:r>
      <w:r w:rsidRPr="003765BF">
        <w:rPr>
          <w:rFonts w:cs="Arial"/>
          <w:rtl/>
        </w:rPr>
        <w:t xml:space="preserve"> </w:t>
      </w:r>
      <w:r w:rsidRPr="003765BF">
        <w:rPr>
          <w:rFonts w:cs="Arial" w:hint="cs"/>
          <w:rtl/>
        </w:rPr>
        <w:t>أن</w:t>
      </w:r>
      <w:r w:rsidRPr="003765BF">
        <w:rPr>
          <w:rFonts w:cs="Arial"/>
          <w:rtl/>
        </w:rPr>
        <w:t xml:space="preserve"> </w:t>
      </w:r>
      <w:r w:rsidRPr="003765BF">
        <w:rPr>
          <w:rFonts w:cs="Arial" w:hint="cs"/>
          <w:rtl/>
        </w:rPr>
        <w:t>مرونتي</w:t>
      </w:r>
      <w:r w:rsidRPr="003765BF">
        <w:rPr>
          <w:rFonts w:cs="Arial"/>
          <w:rtl/>
        </w:rPr>
        <w:t xml:space="preserve"> </w:t>
      </w:r>
      <w:r w:rsidRPr="003765BF">
        <w:rPr>
          <w:rFonts w:cs="Arial" w:hint="cs"/>
          <w:rtl/>
        </w:rPr>
        <w:t>رأس</w:t>
      </w:r>
      <w:r w:rsidRPr="003765BF">
        <w:rPr>
          <w:rFonts w:cs="Arial"/>
          <w:rtl/>
        </w:rPr>
        <w:t xml:space="preserve"> </w:t>
      </w:r>
      <w:r w:rsidRPr="003765BF">
        <w:rPr>
          <w:rFonts w:cs="Arial" w:hint="cs"/>
          <w:rtl/>
        </w:rPr>
        <w:t>المال</w:t>
      </w:r>
      <w:r w:rsidRPr="003765BF">
        <w:rPr>
          <w:rFonts w:cs="Arial"/>
          <w:rtl/>
        </w:rPr>
        <w:t xml:space="preserve"> </w:t>
      </w:r>
      <w:r w:rsidRPr="003765BF">
        <w:rPr>
          <w:rFonts w:cs="Arial" w:hint="cs"/>
          <w:rtl/>
        </w:rPr>
        <w:t>هما</w:t>
      </w:r>
      <w:r w:rsidRPr="003765BF">
        <w:rPr>
          <w:rFonts w:cs="Arial"/>
          <w:rtl/>
        </w:rPr>
        <w:t xml:space="preserve"> 0.059 </w:t>
      </w:r>
      <w:r w:rsidRPr="003765BF">
        <w:rPr>
          <w:rFonts w:cs="Arial" w:hint="cs"/>
          <w:rtl/>
        </w:rPr>
        <w:t>،</w:t>
      </w:r>
      <w:r w:rsidRPr="003765BF">
        <w:rPr>
          <w:rFonts w:cs="Arial"/>
          <w:rtl/>
        </w:rPr>
        <w:t xml:space="preserve"> 0.7994 </w:t>
      </w:r>
      <w:r w:rsidRPr="003765BF">
        <w:rPr>
          <w:rFonts w:cs="Arial" w:hint="cs"/>
          <w:rtl/>
        </w:rPr>
        <w:t>على</w:t>
      </w:r>
      <w:r w:rsidRPr="003765BF">
        <w:rPr>
          <w:rFonts w:cs="Arial"/>
          <w:rtl/>
        </w:rPr>
        <w:t xml:space="preserve"> </w:t>
      </w:r>
      <w:r w:rsidRPr="003765BF">
        <w:rPr>
          <w:rFonts w:cs="Arial" w:hint="cs"/>
          <w:rtl/>
        </w:rPr>
        <w:t>التوالي</w:t>
      </w:r>
      <w:r w:rsidRPr="003765BF">
        <w:rPr>
          <w:rFonts w:cs="Arial"/>
          <w:rtl/>
        </w:rPr>
        <w:t xml:space="preserve"> . </w:t>
      </w:r>
      <w:r w:rsidRPr="003765BF">
        <w:rPr>
          <w:rFonts w:cs="Arial" w:hint="cs"/>
          <w:rtl/>
        </w:rPr>
        <w:t>أما</w:t>
      </w:r>
      <w:r w:rsidRPr="003765BF">
        <w:rPr>
          <w:rFonts w:cs="Arial"/>
          <w:rtl/>
        </w:rPr>
        <w:t xml:space="preserve"> </w:t>
      </w:r>
      <w:r w:rsidRPr="003765BF">
        <w:rPr>
          <w:rFonts w:cs="Arial" w:hint="cs"/>
          <w:rtl/>
        </w:rPr>
        <w:t>قيمة</w:t>
      </w:r>
      <w:r w:rsidRPr="003765BF">
        <w:rPr>
          <w:rFonts w:cs="Arial"/>
          <w:rtl/>
        </w:rPr>
        <w:t xml:space="preserve"> </w:t>
      </w:r>
      <w:r w:rsidRPr="003765BF">
        <w:rPr>
          <w:rFonts w:cs="Arial" w:hint="cs"/>
          <w:rtl/>
        </w:rPr>
        <w:t>معامل</w:t>
      </w:r>
      <w:r w:rsidRPr="003765BF">
        <w:rPr>
          <w:rFonts w:cs="Arial"/>
          <w:rtl/>
        </w:rPr>
        <w:t xml:space="preserve"> </w:t>
      </w:r>
      <w:r w:rsidRPr="003765BF">
        <w:rPr>
          <w:rFonts w:cs="Arial" w:hint="cs"/>
          <w:rtl/>
        </w:rPr>
        <w:t>التغير</w:t>
      </w:r>
      <w:r w:rsidRPr="003765BF">
        <w:rPr>
          <w:rFonts w:cs="Arial"/>
          <w:rtl/>
        </w:rPr>
        <w:t xml:space="preserve"> </w:t>
      </w:r>
      <w:r w:rsidRPr="003765BF">
        <w:rPr>
          <w:rFonts w:cs="Arial" w:hint="cs"/>
          <w:rtl/>
        </w:rPr>
        <w:t>التقني</w:t>
      </w:r>
      <w:r w:rsidRPr="003765BF">
        <w:rPr>
          <w:rFonts w:cs="Arial"/>
          <w:rtl/>
        </w:rPr>
        <w:t xml:space="preserve"> </w:t>
      </w:r>
      <w:r w:rsidRPr="003765BF">
        <w:rPr>
          <w:rFonts w:cs="Arial" w:hint="cs"/>
          <w:rtl/>
        </w:rPr>
        <w:t>فهي</w:t>
      </w:r>
      <w:r w:rsidRPr="003765BF">
        <w:rPr>
          <w:rFonts w:cs="Arial"/>
          <w:rtl/>
        </w:rPr>
        <w:t xml:space="preserve"> 0.059 </w:t>
      </w:r>
      <w:r w:rsidRPr="003765BF">
        <w:rPr>
          <w:rFonts w:cs="Arial" w:hint="cs"/>
          <w:rtl/>
        </w:rPr>
        <w:t>مما</w:t>
      </w:r>
      <w:r w:rsidRPr="003765BF">
        <w:rPr>
          <w:rFonts w:cs="Arial"/>
          <w:rtl/>
        </w:rPr>
        <w:t xml:space="preserve"> </w:t>
      </w:r>
      <w:r w:rsidRPr="003765BF">
        <w:rPr>
          <w:rFonts w:cs="Arial" w:hint="cs"/>
          <w:rtl/>
        </w:rPr>
        <w:t>يدل</w:t>
      </w:r>
      <w:r w:rsidRPr="003765BF">
        <w:rPr>
          <w:rFonts w:cs="Arial"/>
          <w:rtl/>
        </w:rPr>
        <w:t xml:space="preserve"> </w:t>
      </w:r>
      <w:r w:rsidRPr="003765BF">
        <w:rPr>
          <w:rFonts w:cs="Arial" w:hint="cs"/>
          <w:rtl/>
        </w:rPr>
        <w:t>على</w:t>
      </w:r>
      <w:r w:rsidRPr="003765BF">
        <w:rPr>
          <w:rFonts w:cs="Arial"/>
          <w:rtl/>
        </w:rPr>
        <w:t xml:space="preserve"> </w:t>
      </w:r>
      <w:r w:rsidRPr="003765BF">
        <w:rPr>
          <w:rFonts w:cs="Arial" w:hint="cs"/>
          <w:rtl/>
        </w:rPr>
        <w:t>أن</w:t>
      </w:r>
      <w:r w:rsidRPr="003765BF">
        <w:rPr>
          <w:rFonts w:cs="Arial"/>
          <w:rtl/>
        </w:rPr>
        <w:t xml:space="preserve"> </w:t>
      </w:r>
      <w:r w:rsidRPr="003765BF">
        <w:rPr>
          <w:rFonts w:cs="Arial" w:hint="cs"/>
          <w:rtl/>
        </w:rPr>
        <w:t>إنتاجية</w:t>
      </w:r>
      <w:r w:rsidRPr="003765BF">
        <w:rPr>
          <w:rFonts w:cs="Arial"/>
          <w:rtl/>
        </w:rPr>
        <w:t xml:space="preserve"> </w:t>
      </w:r>
      <w:r w:rsidRPr="003765BF">
        <w:rPr>
          <w:rFonts w:cs="Arial" w:hint="cs"/>
          <w:rtl/>
        </w:rPr>
        <w:t>صناعية</w:t>
      </w:r>
      <w:r w:rsidRPr="003765BF">
        <w:rPr>
          <w:rFonts w:cs="Arial"/>
          <w:rtl/>
        </w:rPr>
        <w:t xml:space="preserve"> </w:t>
      </w:r>
      <w:proofErr w:type="spellStart"/>
      <w:r w:rsidRPr="003765BF">
        <w:rPr>
          <w:rFonts w:cs="Arial" w:hint="cs"/>
          <w:rtl/>
        </w:rPr>
        <w:t>الأسمنت</w:t>
      </w:r>
      <w:proofErr w:type="spellEnd"/>
      <w:r w:rsidRPr="003765BF">
        <w:rPr>
          <w:rFonts w:cs="Arial"/>
          <w:rtl/>
        </w:rPr>
        <w:t xml:space="preserve"> </w:t>
      </w:r>
      <w:r w:rsidRPr="003765BF">
        <w:rPr>
          <w:rFonts w:cs="Arial" w:hint="cs"/>
          <w:rtl/>
        </w:rPr>
        <w:t>السعودية</w:t>
      </w:r>
      <w:r w:rsidRPr="003765BF">
        <w:rPr>
          <w:rFonts w:cs="Arial"/>
          <w:rtl/>
        </w:rPr>
        <w:t xml:space="preserve"> </w:t>
      </w:r>
      <w:r w:rsidRPr="003765BF">
        <w:rPr>
          <w:rFonts w:cs="Arial" w:hint="cs"/>
          <w:rtl/>
        </w:rPr>
        <w:t>تتزايد</w:t>
      </w:r>
      <w:r w:rsidRPr="003765BF">
        <w:rPr>
          <w:rFonts w:cs="Arial"/>
          <w:rtl/>
        </w:rPr>
        <w:t xml:space="preserve"> </w:t>
      </w:r>
      <w:r w:rsidRPr="003765BF">
        <w:rPr>
          <w:rFonts w:cs="Arial" w:hint="cs"/>
          <w:rtl/>
        </w:rPr>
        <w:t>بمعدل</w:t>
      </w:r>
      <w:r w:rsidRPr="003765BF">
        <w:rPr>
          <w:rFonts w:cs="Arial"/>
          <w:rtl/>
        </w:rPr>
        <w:t xml:space="preserve"> 5.9% </w:t>
      </w:r>
      <w:r w:rsidRPr="003765BF">
        <w:rPr>
          <w:rFonts w:cs="Arial" w:hint="cs"/>
          <w:rtl/>
        </w:rPr>
        <w:t>سنوياً</w:t>
      </w:r>
      <w:r w:rsidRPr="003765BF">
        <w:rPr>
          <w:rFonts w:cs="Arial"/>
          <w:rtl/>
        </w:rPr>
        <w:t xml:space="preserve"> </w:t>
      </w:r>
      <w:r w:rsidRPr="003765BF">
        <w:rPr>
          <w:rFonts w:cs="Arial" w:hint="cs"/>
          <w:rtl/>
        </w:rPr>
        <w:t>خلال</w:t>
      </w:r>
      <w:r w:rsidRPr="003765BF">
        <w:rPr>
          <w:rFonts w:cs="Arial"/>
          <w:rtl/>
        </w:rPr>
        <w:t xml:space="preserve"> </w:t>
      </w:r>
      <w:r w:rsidRPr="003765BF">
        <w:rPr>
          <w:rFonts w:cs="Arial" w:hint="cs"/>
          <w:rtl/>
        </w:rPr>
        <w:t>فترة</w:t>
      </w:r>
      <w:r w:rsidRPr="003765BF">
        <w:rPr>
          <w:rFonts w:cs="Arial"/>
          <w:rtl/>
        </w:rPr>
        <w:t xml:space="preserve"> </w:t>
      </w:r>
      <w:r w:rsidRPr="003765BF">
        <w:rPr>
          <w:rFonts w:cs="Arial" w:hint="cs"/>
          <w:rtl/>
        </w:rPr>
        <w:t>الدراسية</w:t>
      </w:r>
      <w:r w:rsidRPr="003765BF">
        <w:rPr>
          <w:rFonts w:cs="Arial"/>
          <w:rtl/>
        </w:rPr>
        <w:t xml:space="preserve"> </w:t>
      </w:r>
      <w:r w:rsidRPr="003765BF">
        <w:rPr>
          <w:rFonts w:cs="Arial" w:hint="cs"/>
          <w:rtl/>
        </w:rPr>
        <w:t>من</w:t>
      </w:r>
      <w:r w:rsidRPr="003765BF">
        <w:rPr>
          <w:rFonts w:cs="Arial"/>
          <w:rtl/>
        </w:rPr>
        <w:t xml:space="preserve"> 1961-1983</w:t>
      </w:r>
      <w:r w:rsidRPr="003765BF">
        <w:rPr>
          <w:rFonts w:cs="Arial" w:hint="cs"/>
          <w:rtl/>
        </w:rPr>
        <w:t>م</w:t>
      </w:r>
      <w:r w:rsidRPr="003765BF">
        <w:rPr>
          <w:rFonts w:cs="Arial"/>
          <w:rtl/>
        </w:rPr>
        <w:t xml:space="preserve"> .</w:t>
      </w:r>
    </w:p>
    <w:p w:rsidR="003765BF" w:rsidRPr="00FF46B6" w:rsidRDefault="003765BF" w:rsidP="003765BF">
      <w:pPr>
        <w:rPr>
          <w:rFonts w:cs="Arial" w:hint="cs"/>
          <w:rtl/>
        </w:rPr>
      </w:pPr>
    </w:p>
    <w:p w:rsidR="00CB6A51" w:rsidRPr="006326B9" w:rsidRDefault="003B600E" w:rsidP="00BF57F3">
      <w:pPr>
        <w:bidi w:val="0"/>
        <w:rPr>
          <w:b/>
          <w:bCs/>
        </w:rPr>
      </w:pPr>
      <w:r w:rsidRPr="006326B9">
        <w:rPr>
          <w:b/>
          <w:bCs/>
        </w:rPr>
        <w:t xml:space="preserve">Abstract: </w:t>
      </w:r>
    </w:p>
    <w:p w:rsidR="003765BF" w:rsidRDefault="003765BF" w:rsidP="003765BF">
      <w:pPr>
        <w:bidi w:val="0"/>
      </w:pPr>
      <w:r>
        <w:t>Saudi Cement industry has experienced tremendous growth at the end of the seventies and early eighties of this century. This study aims to clarify and analyze technical change and productivity in industries that Saudi Arabia and the application of the cement industry as the second largest industry after Saudi oil and petrochemical industry - in terms of output and investment and employment.</w:t>
      </w:r>
    </w:p>
    <w:p w:rsidR="006D1159" w:rsidRPr="006D1159" w:rsidRDefault="003765BF" w:rsidP="003765BF">
      <w:pPr>
        <w:bidi w:val="0"/>
      </w:pPr>
      <w:r>
        <w:t xml:space="preserve"> To achieve this function has the help of Cobb - Douglas production and various derivatives transactions to estimate the factors of production and technical change using the least squares method. The study proved that the model </w:t>
      </w:r>
      <w:proofErr w:type="spellStart"/>
      <w:r>
        <w:t>Transendntal</w:t>
      </w:r>
      <w:proofErr w:type="spellEnd"/>
      <w:r>
        <w:t xml:space="preserve"> of production, which is a generalization Cobb - Douglas production gives the best results to explain the technical change and productivity in the Saudi cement industry, the results indicate that the statistical </w:t>
      </w:r>
      <w:proofErr w:type="spellStart"/>
      <w:r>
        <w:t>Mronta</w:t>
      </w:r>
      <w:proofErr w:type="spellEnd"/>
      <w:r>
        <w:t xml:space="preserve"> capital are 0.059, 0.7994, respectively. The value of the coefficient of technical change is 0.059, indicating that the productivity of industrial cement Saudi Arabia is growing at a rate of 5.9% annually during the period of study from 1961-1983 AD.</w:t>
      </w:r>
      <w:bookmarkStart w:id="0" w:name="_GoBack"/>
      <w:bookmarkEnd w:id="0"/>
    </w:p>
    <w:p w:rsidR="006D1159" w:rsidRPr="006D1159" w:rsidRDefault="006D1159" w:rsidP="006D1159">
      <w:pPr>
        <w:bidi w:val="0"/>
      </w:pPr>
    </w:p>
    <w:p w:rsidR="007242C6" w:rsidRPr="006D1159" w:rsidRDefault="007242C6" w:rsidP="006D1159">
      <w:pPr>
        <w:tabs>
          <w:tab w:val="left" w:pos="6945"/>
        </w:tabs>
        <w:bidi w:val="0"/>
      </w:pP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16422"/>
    <w:rsid w:val="001222E4"/>
    <w:rsid w:val="0014072C"/>
    <w:rsid w:val="00143BD8"/>
    <w:rsid w:val="001506AC"/>
    <w:rsid w:val="00160BA5"/>
    <w:rsid w:val="00175509"/>
    <w:rsid w:val="001952CE"/>
    <w:rsid w:val="001A5766"/>
    <w:rsid w:val="001B220A"/>
    <w:rsid w:val="001C00D4"/>
    <w:rsid w:val="001C0F0F"/>
    <w:rsid w:val="001E42B7"/>
    <w:rsid w:val="001E541A"/>
    <w:rsid w:val="001F45CC"/>
    <w:rsid w:val="0020776F"/>
    <w:rsid w:val="00216935"/>
    <w:rsid w:val="002305AF"/>
    <w:rsid w:val="00233F0F"/>
    <w:rsid w:val="00236143"/>
    <w:rsid w:val="00266057"/>
    <w:rsid w:val="00276AC7"/>
    <w:rsid w:val="00284F7B"/>
    <w:rsid w:val="002F40CF"/>
    <w:rsid w:val="0030558A"/>
    <w:rsid w:val="00315FB3"/>
    <w:rsid w:val="00320BDB"/>
    <w:rsid w:val="00327F89"/>
    <w:rsid w:val="003765BF"/>
    <w:rsid w:val="00396103"/>
    <w:rsid w:val="003B600E"/>
    <w:rsid w:val="003C3792"/>
    <w:rsid w:val="003C5AC8"/>
    <w:rsid w:val="003D1BD5"/>
    <w:rsid w:val="003D3448"/>
    <w:rsid w:val="003E5062"/>
    <w:rsid w:val="003F1553"/>
    <w:rsid w:val="003F7823"/>
    <w:rsid w:val="00404E51"/>
    <w:rsid w:val="00411256"/>
    <w:rsid w:val="00413353"/>
    <w:rsid w:val="00430334"/>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67EE"/>
    <w:rsid w:val="0058298B"/>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4E1C"/>
    <w:rsid w:val="007B7E8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2013"/>
    <w:rsid w:val="00AE2EC3"/>
    <w:rsid w:val="00AE76A2"/>
    <w:rsid w:val="00B01179"/>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CF2B-6FA7-43F3-B7D5-AB532AAB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2011-08-09T14:20:00Z</dcterms:created>
  <dcterms:modified xsi:type="dcterms:W3CDTF">2011-08-09T14:20:00Z</dcterms:modified>
</cp:coreProperties>
</file>