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964AE" w:rsidRPr="007964AE" w:rsidRDefault="007964AE" w:rsidP="007964AE">
      <w:pPr>
        <w:rPr>
          <w:rFonts w:cs="Arial"/>
          <w:rtl/>
        </w:rPr>
      </w:pPr>
      <w:r w:rsidRPr="007964AE">
        <w:rPr>
          <w:rFonts w:cs="Arial" w:hint="cs"/>
          <w:rtl/>
        </w:rPr>
        <w:t>تم</w:t>
      </w:r>
      <w:r w:rsidRPr="007964AE">
        <w:rPr>
          <w:rFonts w:cs="Arial"/>
          <w:rtl/>
        </w:rPr>
        <w:t xml:space="preserve"> </w:t>
      </w:r>
      <w:r w:rsidRPr="007964AE">
        <w:rPr>
          <w:rFonts w:cs="Arial" w:hint="cs"/>
          <w:rtl/>
        </w:rPr>
        <w:t>في</w:t>
      </w:r>
      <w:r w:rsidRPr="007964AE">
        <w:rPr>
          <w:rFonts w:cs="Arial"/>
          <w:rtl/>
        </w:rPr>
        <w:t xml:space="preserve"> </w:t>
      </w:r>
      <w:r w:rsidRPr="007964AE">
        <w:rPr>
          <w:rFonts w:cs="Arial" w:hint="cs"/>
          <w:rtl/>
        </w:rPr>
        <w:t>هذا</w:t>
      </w:r>
      <w:r w:rsidRPr="007964AE">
        <w:rPr>
          <w:rFonts w:cs="Arial"/>
          <w:rtl/>
        </w:rPr>
        <w:t xml:space="preserve"> </w:t>
      </w:r>
      <w:r w:rsidRPr="007964AE">
        <w:rPr>
          <w:rFonts w:cs="Arial" w:hint="cs"/>
          <w:rtl/>
        </w:rPr>
        <w:t>البحث</w:t>
      </w:r>
      <w:r w:rsidRPr="007964AE">
        <w:rPr>
          <w:rFonts w:cs="Arial"/>
          <w:rtl/>
        </w:rPr>
        <w:t xml:space="preserve"> </w:t>
      </w:r>
      <w:r w:rsidRPr="007964AE">
        <w:rPr>
          <w:rFonts w:cs="Arial" w:hint="cs"/>
          <w:rtl/>
        </w:rPr>
        <w:t>حساب</w:t>
      </w:r>
      <w:r w:rsidRPr="007964AE">
        <w:rPr>
          <w:rFonts w:cs="Arial"/>
          <w:rtl/>
        </w:rPr>
        <w:t xml:space="preserve"> </w:t>
      </w:r>
      <w:r w:rsidRPr="007964AE">
        <w:rPr>
          <w:rFonts w:cs="Arial" w:hint="cs"/>
          <w:rtl/>
        </w:rPr>
        <w:t>طاقات</w:t>
      </w:r>
      <w:r w:rsidRPr="007964AE">
        <w:rPr>
          <w:rFonts w:cs="Arial"/>
          <w:rtl/>
        </w:rPr>
        <w:t xml:space="preserve"> </w:t>
      </w:r>
      <w:r w:rsidRPr="007964AE">
        <w:rPr>
          <w:rFonts w:cs="Arial" w:hint="cs"/>
          <w:rtl/>
        </w:rPr>
        <w:t>السطح</w:t>
      </w:r>
      <w:r w:rsidRPr="007964AE">
        <w:rPr>
          <w:rFonts w:cs="Arial"/>
          <w:rtl/>
        </w:rPr>
        <w:t xml:space="preserve"> </w:t>
      </w:r>
      <w:r w:rsidRPr="007964AE">
        <w:rPr>
          <w:rFonts w:cs="Arial" w:hint="cs"/>
          <w:rtl/>
        </w:rPr>
        <w:t>،</w:t>
      </w:r>
      <w:r w:rsidRPr="007964AE">
        <w:rPr>
          <w:rFonts w:cs="Arial"/>
          <w:rtl/>
        </w:rPr>
        <w:t xml:space="preserve"> </w:t>
      </w:r>
      <w:r w:rsidRPr="007964AE">
        <w:rPr>
          <w:rFonts w:cs="Arial" w:hint="cs"/>
          <w:rtl/>
        </w:rPr>
        <w:t>وحاجز</w:t>
      </w:r>
      <w:r w:rsidRPr="007964AE">
        <w:rPr>
          <w:rFonts w:cs="Arial"/>
          <w:rtl/>
        </w:rPr>
        <w:t xml:space="preserve"> </w:t>
      </w:r>
      <w:r w:rsidRPr="007964AE">
        <w:rPr>
          <w:rFonts w:cs="Arial" w:hint="cs"/>
          <w:rtl/>
        </w:rPr>
        <w:t>السطح</w:t>
      </w:r>
      <w:r w:rsidRPr="007964AE">
        <w:rPr>
          <w:rFonts w:cs="Arial"/>
          <w:rtl/>
        </w:rPr>
        <w:t xml:space="preserve"> </w:t>
      </w:r>
      <w:r w:rsidRPr="007964AE">
        <w:rPr>
          <w:rFonts w:cs="Arial" w:hint="cs"/>
          <w:rtl/>
        </w:rPr>
        <w:t>الثنائي</w:t>
      </w:r>
      <w:r w:rsidRPr="007964AE">
        <w:rPr>
          <w:rFonts w:cs="Arial"/>
          <w:rtl/>
        </w:rPr>
        <w:t xml:space="preserve"> </w:t>
      </w:r>
      <w:r w:rsidRPr="007964AE">
        <w:rPr>
          <w:rFonts w:cs="Arial" w:hint="cs"/>
          <w:rtl/>
        </w:rPr>
        <w:t>،</w:t>
      </w:r>
      <w:r w:rsidRPr="007964AE">
        <w:rPr>
          <w:rFonts w:cs="Arial"/>
          <w:rtl/>
        </w:rPr>
        <w:t xml:space="preserve"> </w:t>
      </w:r>
      <w:r w:rsidRPr="007964AE">
        <w:rPr>
          <w:rFonts w:cs="Arial" w:hint="cs"/>
          <w:rtl/>
        </w:rPr>
        <w:t>ودالة</w:t>
      </w:r>
      <w:r w:rsidRPr="007964AE">
        <w:rPr>
          <w:rFonts w:cs="Arial"/>
          <w:rtl/>
        </w:rPr>
        <w:t xml:space="preserve"> </w:t>
      </w:r>
      <w:r w:rsidRPr="007964AE">
        <w:rPr>
          <w:rFonts w:cs="Arial" w:hint="cs"/>
          <w:rtl/>
        </w:rPr>
        <w:t>الشغل</w:t>
      </w:r>
      <w:r w:rsidRPr="007964AE">
        <w:rPr>
          <w:rFonts w:cs="Arial"/>
          <w:rtl/>
        </w:rPr>
        <w:t xml:space="preserve"> </w:t>
      </w:r>
      <w:proofErr w:type="spellStart"/>
      <w:r w:rsidRPr="007964AE">
        <w:rPr>
          <w:rFonts w:cs="Arial" w:hint="cs"/>
          <w:rtl/>
        </w:rPr>
        <w:t>للجيليوم</w:t>
      </w:r>
      <w:proofErr w:type="spellEnd"/>
      <w:r w:rsidRPr="007964AE">
        <w:rPr>
          <w:rFonts w:cs="Arial"/>
          <w:rtl/>
        </w:rPr>
        <w:t xml:space="preserve"> </w:t>
      </w:r>
      <w:r w:rsidRPr="007964AE">
        <w:rPr>
          <w:rFonts w:cs="Arial" w:hint="cs"/>
          <w:rtl/>
        </w:rPr>
        <w:t>نصف</w:t>
      </w:r>
      <w:r w:rsidRPr="007964AE">
        <w:rPr>
          <w:rFonts w:cs="Arial"/>
          <w:rtl/>
        </w:rPr>
        <w:t xml:space="preserve"> </w:t>
      </w:r>
      <w:r w:rsidRPr="007964AE">
        <w:rPr>
          <w:rFonts w:cs="Arial" w:hint="cs"/>
          <w:rtl/>
        </w:rPr>
        <w:t>النهائي</w:t>
      </w:r>
      <w:r w:rsidRPr="007964AE">
        <w:rPr>
          <w:rFonts w:cs="Arial"/>
          <w:rtl/>
        </w:rPr>
        <w:t xml:space="preserve"> </w:t>
      </w:r>
      <w:r w:rsidRPr="007964AE">
        <w:rPr>
          <w:rFonts w:cs="Arial" w:hint="cs"/>
          <w:rtl/>
        </w:rPr>
        <w:t>باستخدام</w:t>
      </w:r>
      <w:r w:rsidRPr="007964AE">
        <w:rPr>
          <w:rFonts w:cs="Arial"/>
          <w:rtl/>
        </w:rPr>
        <w:t xml:space="preserve"> </w:t>
      </w:r>
      <w:r w:rsidRPr="007964AE">
        <w:rPr>
          <w:rFonts w:cs="Arial" w:hint="cs"/>
          <w:rtl/>
        </w:rPr>
        <w:t>نموذج</w:t>
      </w:r>
      <w:r w:rsidRPr="007964AE">
        <w:rPr>
          <w:rFonts w:cs="Arial"/>
          <w:rtl/>
        </w:rPr>
        <w:t xml:space="preserve"> </w:t>
      </w:r>
      <w:r w:rsidRPr="007964AE">
        <w:rPr>
          <w:rFonts w:cs="Arial" w:hint="cs"/>
          <w:rtl/>
        </w:rPr>
        <w:t>بسيط</w:t>
      </w:r>
      <w:r w:rsidRPr="007964AE">
        <w:rPr>
          <w:rFonts w:cs="Arial"/>
          <w:rtl/>
        </w:rPr>
        <w:t xml:space="preserve"> </w:t>
      </w:r>
      <w:r>
        <w:rPr>
          <w:rFonts w:cs="Arial" w:hint="cs"/>
          <w:rtl/>
        </w:rPr>
        <w:t>للكثافة</w:t>
      </w:r>
      <w:r w:rsidRPr="007964AE">
        <w:rPr>
          <w:rFonts w:cs="Arial"/>
          <w:rtl/>
        </w:rPr>
        <w:t xml:space="preserve"> </w:t>
      </w:r>
      <w:r w:rsidRPr="007964AE">
        <w:rPr>
          <w:rFonts w:cs="Arial" w:hint="cs"/>
          <w:rtl/>
        </w:rPr>
        <w:t>والذي</w:t>
      </w:r>
      <w:r w:rsidRPr="007964AE">
        <w:rPr>
          <w:rFonts w:cs="Arial"/>
          <w:rtl/>
        </w:rPr>
        <w:t xml:space="preserve"> </w:t>
      </w:r>
      <w:r w:rsidRPr="007964AE">
        <w:rPr>
          <w:rFonts w:cs="Arial" w:hint="cs"/>
          <w:rtl/>
        </w:rPr>
        <w:t>عرفه</w:t>
      </w:r>
      <w:r w:rsidRPr="007964AE">
        <w:rPr>
          <w:rFonts w:cs="Arial"/>
          <w:rtl/>
        </w:rPr>
        <w:t xml:space="preserve"> </w:t>
      </w:r>
      <w:r w:rsidRPr="007964AE">
        <w:rPr>
          <w:rFonts w:cs="Arial" w:hint="cs"/>
          <w:rtl/>
        </w:rPr>
        <w:t>سميث</w:t>
      </w:r>
      <w:r w:rsidRPr="007964AE">
        <w:rPr>
          <w:rFonts w:cs="Arial"/>
          <w:rtl/>
        </w:rPr>
        <w:t xml:space="preserve"> </w:t>
      </w:r>
      <w:r w:rsidRPr="007964AE">
        <w:rPr>
          <w:rFonts w:cs="Arial" w:hint="cs"/>
          <w:rtl/>
        </w:rPr>
        <w:t>ويحتوى</w:t>
      </w:r>
      <w:r w:rsidRPr="007964AE">
        <w:rPr>
          <w:rFonts w:cs="Arial"/>
          <w:rtl/>
        </w:rPr>
        <w:t xml:space="preserve"> </w:t>
      </w:r>
      <w:r w:rsidRPr="007964AE">
        <w:rPr>
          <w:rFonts w:cs="Arial" w:hint="cs"/>
          <w:rtl/>
        </w:rPr>
        <w:t>على</w:t>
      </w:r>
      <w:r w:rsidRPr="007964AE">
        <w:rPr>
          <w:rFonts w:cs="Arial"/>
          <w:rtl/>
        </w:rPr>
        <w:t xml:space="preserve"> </w:t>
      </w:r>
      <w:r w:rsidRPr="007964AE">
        <w:rPr>
          <w:rFonts w:cs="Arial" w:hint="cs"/>
          <w:rtl/>
        </w:rPr>
        <w:t>ثابت</w:t>
      </w:r>
      <w:r w:rsidRPr="007964AE">
        <w:rPr>
          <w:rFonts w:cs="Arial"/>
          <w:rtl/>
        </w:rPr>
        <w:t xml:space="preserve"> </w:t>
      </w:r>
      <w:r w:rsidRPr="007964AE">
        <w:rPr>
          <w:rFonts w:cs="Arial" w:hint="cs"/>
          <w:rtl/>
        </w:rPr>
        <w:t>عام</w:t>
      </w:r>
      <w:r w:rsidRPr="007964AE">
        <w:rPr>
          <w:rFonts w:cs="Arial"/>
          <w:rtl/>
        </w:rPr>
        <w:t xml:space="preserve"> </w:t>
      </w:r>
      <w:r w:rsidRPr="007964AE">
        <w:rPr>
          <w:rFonts w:cs="Arial" w:hint="cs"/>
          <w:rtl/>
        </w:rPr>
        <w:t>واحد</w:t>
      </w:r>
      <w:r w:rsidRPr="007964AE">
        <w:rPr>
          <w:rFonts w:cs="Arial"/>
          <w:rtl/>
        </w:rPr>
        <w:t xml:space="preserve"> .</w:t>
      </w:r>
    </w:p>
    <w:p w:rsidR="00514B17" w:rsidRDefault="007964AE" w:rsidP="007964AE">
      <w:pPr>
        <w:rPr>
          <w:rFonts w:cs="Arial"/>
        </w:rPr>
      </w:pPr>
      <w:r w:rsidRPr="007964AE">
        <w:rPr>
          <w:rFonts w:cs="Arial"/>
          <w:rtl/>
        </w:rPr>
        <w:t xml:space="preserve"> </w:t>
      </w:r>
      <w:r w:rsidRPr="007964AE">
        <w:rPr>
          <w:rFonts w:cs="Arial" w:hint="cs"/>
          <w:rtl/>
        </w:rPr>
        <w:t>هذا</w:t>
      </w:r>
      <w:r w:rsidRPr="007964AE">
        <w:rPr>
          <w:rFonts w:cs="Arial"/>
          <w:rtl/>
        </w:rPr>
        <w:t xml:space="preserve"> </w:t>
      </w:r>
      <w:r w:rsidRPr="007964AE">
        <w:rPr>
          <w:rFonts w:cs="Arial" w:hint="cs"/>
          <w:rtl/>
        </w:rPr>
        <w:t>وقد</w:t>
      </w:r>
      <w:r w:rsidRPr="007964AE">
        <w:rPr>
          <w:rFonts w:cs="Arial"/>
          <w:rtl/>
        </w:rPr>
        <w:t xml:space="preserve"> </w:t>
      </w:r>
      <w:r w:rsidRPr="007964AE">
        <w:rPr>
          <w:rFonts w:cs="Arial" w:hint="cs"/>
          <w:rtl/>
        </w:rPr>
        <w:t>تمت</w:t>
      </w:r>
      <w:r w:rsidRPr="007964AE">
        <w:rPr>
          <w:rFonts w:cs="Arial"/>
          <w:rtl/>
        </w:rPr>
        <w:t xml:space="preserve"> </w:t>
      </w:r>
      <w:r w:rsidRPr="007964AE">
        <w:rPr>
          <w:rFonts w:cs="Arial" w:hint="cs"/>
          <w:rtl/>
        </w:rPr>
        <w:t>دراسة</w:t>
      </w:r>
      <w:r w:rsidRPr="007964AE">
        <w:rPr>
          <w:rFonts w:cs="Arial"/>
          <w:rtl/>
        </w:rPr>
        <w:t xml:space="preserve"> </w:t>
      </w:r>
      <w:r w:rsidRPr="007964AE">
        <w:rPr>
          <w:rFonts w:cs="Arial" w:hint="cs"/>
          <w:rtl/>
        </w:rPr>
        <w:t>نظرية</w:t>
      </w:r>
      <w:r w:rsidRPr="007964AE">
        <w:rPr>
          <w:rFonts w:cs="Arial"/>
          <w:rtl/>
        </w:rPr>
        <w:t xml:space="preserve"> </w:t>
      </w:r>
      <w:proofErr w:type="spellStart"/>
      <w:r w:rsidRPr="007964AE">
        <w:rPr>
          <w:rFonts w:cs="Arial" w:hint="cs"/>
          <w:rtl/>
        </w:rPr>
        <w:t>هوننبيرق</w:t>
      </w:r>
      <w:proofErr w:type="spellEnd"/>
      <w:r w:rsidRPr="007964AE">
        <w:rPr>
          <w:rFonts w:cs="Arial"/>
          <w:rtl/>
        </w:rPr>
        <w:t xml:space="preserve"> _ </w:t>
      </w:r>
      <w:r w:rsidRPr="007964AE">
        <w:rPr>
          <w:rFonts w:cs="Arial" w:hint="cs"/>
          <w:rtl/>
        </w:rPr>
        <w:t>كون</w:t>
      </w:r>
      <w:r w:rsidRPr="007964AE">
        <w:rPr>
          <w:rFonts w:cs="Arial"/>
          <w:rtl/>
        </w:rPr>
        <w:t xml:space="preserve"> _ </w:t>
      </w:r>
      <w:r w:rsidRPr="007964AE">
        <w:rPr>
          <w:rFonts w:cs="Arial" w:hint="cs"/>
          <w:rtl/>
        </w:rPr>
        <w:t>شام</w:t>
      </w:r>
      <w:r w:rsidRPr="007964AE">
        <w:rPr>
          <w:rFonts w:cs="Arial"/>
          <w:rtl/>
        </w:rPr>
        <w:t xml:space="preserve"> </w:t>
      </w:r>
      <w:r w:rsidRPr="007964AE">
        <w:rPr>
          <w:rFonts w:cs="Arial" w:hint="cs"/>
          <w:rtl/>
        </w:rPr>
        <w:t>على</w:t>
      </w:r>
      <w:r w:rsidRPr="007964AE">
        <w:rPr>
          <w:rFonts w:cs="Arial"/>
          <w:rtl/>
        </w:rPr>
        <w:t xml:space="preserve"> </w:t>
      </w:r>
      <w:r w:rsidRPr="007964AE">
        <w:rPr>
          <w:rFonts w:cs="Arial" w:hint="cs"/>
          <w:rtl/>
        </w:rPr>
        <w:t>هذا</w:t>
      </w:r>
      <w:r w:rsidRPr="007964AE">
        <w:rPr>
          <w:rFonts w:cs="Arial"/>
          <w:rtl/>
        </w:rPr>
        <w:t xml:space="preserve"> </w:t>
      </w:r>
      <w:r w:rsidRPr="007964AE">
        <w:rPr>
          <w:rFonts w:cs="Arial" w:hint="cs"/>
          <w:rtl/>
        </w:rPr>
        <w:t>النموذج</w:t>
      </w:r>
      <w:r w:rsidRPr="007964AE">
        <w:rPr>
          <w:rFonts w:cs="Arial"/>
          <w:rtl/>
        </w:rPr>
        <w:t xml:space="preserve"> </w:t>
      </w:r>
      <w:r w:rsidRPr="007964AE">
        <w:rPr>
          <w:rFonts w:cs="Arial" w:hint="cs"/>
          <w:rtl/>
        </w:rPr>
        <w:t>باستخدام</w:t>
      </w:r>
      <w:r w:rsidRPr="007964AE">
        <w:rPr>
          <w:rFonts w:cs="Arial"/>
          <w:rtl/>
        </w:rPr>
        <w:t xml:space="preserve"> </w:t>
      </w:r>
      <w:r w:rsidRPr="007964AE">
        <w:rPr>
          <w:rFonts w:cs="Arial" w:hint="cs"/>
          <w:rtl/>
        </w:rPr>
        <w:t>المفكوك</w:t>
      </w:r>
      <w:r w:rsidRPr="007964AE">
        <w:rPr>
          <w:rFonts w:cs="Arial"/>
          <w:rtl/>
        </w:rPr>
        <w:t xml:space="preserve"> </w:t>
      </w:r>
      <w:r w:rsidRPr="007964AE">
        <w:rPr>
          <w:rFonts w:cs="Arial" w:hint="cs"/>
          <w:rtl/>
        </w:rPr>
        <w:t>التدريجي</w:t>
      </w:r>
      <w:r w:rsidRPr="007964AE">
        <w:rPr>
          <w:rFonts w:cs="Arial"/>
          <w:rtl/>
        </w:rPr>
        <w:t xml:space="preserve"> </w:t>
      </w:r>
      <w:r w:rsidRPr="007964AE">
        <w:rPr>
          <w:rFonts w:cs="Arial" w:hint="cs"/>
          <w:rtl/>
        </w:rPr>
        <w:t>البسيط</w:t>
      </w:r>
      <w:r w:rsidRPr="007964AE">
        <w:rPr>
          <w:rFonts w:cs="Arial"/>
          <w:rtl/>
        </w:rPr>
        <w:t xml:space="preserve"> </w:t>
      </w:r>
      <w:r w:rsidRPr="007964AE">
        <w:rPr>
          <w:rFonts w:cs="Arial" w:hint="cs"/>
          <w:rtl/>
        </w:rPr>
        <w:t>في</w:t>
      </w:r>
      <w:r w:rsidRPr="007964AE">
        <w:rPr>
          <w:rFonts w:cs="Arial"/>
          <w:rtl/>
        </w:rPr>
        <w:t xml:space="preserve"> </w:t>
      </w:r>
      <w:r w:rsidRPr="007964AE">
        <w:rPr>
          <w:rFonts w:cs="Arial" w:hint="cs"/>
          <w:rtl/>
        </w:rPr>
        <w:t>هذه</w:t>
      </w:r>
      <w:r w:rsidRPr="007964AE">
        <w:rPr>
          <w:rFonts w:cs="Arial"/>
          <w:rtl/>
        </w:rPr>
        <w:t xml:space="preserve"> </w:t>
      </w:r>
      <w:r w:rsidRPr="007964AE">
        <w:rPr>
          <w:rFonts w:cs="Arial" w:hint="cs"/>
          <w:rtl/>
        </w:rPr>
        <w:t>النظرية</w:t>
      </w:r>
      <w:r w:rsidRPr="007964AE">
        <w:rPr>
          <w:rFonts w:cs="Arial"/>
          <w:rtl/>
        </w:rPr>
        <w:t xml:space="preserve"> </w:t>
      </w:r>
      <w:r w:rsidRPr="007964AE">
        <w:rPr>
          <w:rFonts w:cs="Arial" w:hint="cs"/>
          <w:rtl/>
        </w:rPr>
        <w:t>بدلاً</w:t>
      </w:r>
      <w:r w:rsidRPr="007964AE">
        <w:rPr>
          <w:rFonts w:cs="Arial"/>
          <w:rtl/>
        </w:rPr>
        <w:t xml:space="preserve"> </w:t>
      </w:r>
      <w:r w:rsidRPr="007964AE">
        <w:rPr>
          <w:rFonts w:cs="Arial" w:hint="cs"/>
          <w:rtl/>
        </w:rPr>
        <w:t>من</w:t>
      </w:r>
      <w:r w:rsidRPr="007964AE">
        <w:rPr>
          <w:rFonts w:cs="Arial"/>
          <w:rtl/>
        </w:rPr>
        <w:t xml:space="preserve"> </w:t>
      </w:r>
      <w:r w:rsidRPr="007964AE">
        <w:rPr>
          <w:rFonts w:cs="Arial" w:hint="cs"/>
          <w:rtl/>
        </w:rPr>
        <w:t>المكفوف</w:t>
      </w:r>
      <w:r w:rsidRPr="007964AE">
        <w:rPr>
          <w:rFonts w:cs="Arial"/>
          <w:rtl/>
        </w:rPr>
        <w:t xml:space="preserve"> </w:t>
      </w:r>
      <w:r w:rsidRPr="007964AE">
        <w:rPr>
          <w:rFonts w:cs="Arial" w:hint="cs"/>
          <w:rtl/>
        </w:rPr>
        <w:t>المعروف</w:t>
      </w:r>
      <w:r w:rsidRPr="007964AE">
        <w:rPr>
          <w:rFonts w:cs="Arial"/>
          <w:rtl/>
        </w:rPr>
        <w:t xml:space="preserve"> . </w:t>
      </w:r>
      <w:r w:rsidRPr="007964AE">
        <w:rPr>
          <w:rFonts w:cs="Arial" w:hint="cs"/>
          <w:rtl/>
        </w:rPr>
        <w:t>وقد</w:t>
      </w:r>
      <w:r w:rsidRPr="007964AE">
        <w:rPr>
          <w:rFonts w:cs="Arial"/>
          <w:rtl/>
        </w:rPr>
        <w:t xml:space="preserve"> </w:t>
      </w:r>
      <w:r w:rsidRPr="007964AE">
        <w:rPr>
          <w:rFonts w:cs="Arial" w:hint="cs"/>
          <w:rtl/>
        </w:rPr>
        <w:t>تم</w:t>
      </w:r>
      <w:r w:rsidRPr="007964AE">
        <w:rPr>
          <w:rFonts w:cs="Arial"/>
          <w:rtl/>
        </w:rPr>
        <w:t xml:space="preserve"> </w:t>
      </w:r>
      <w:r w:rsidRPr="007964AE">
        <w:rPr>
          <w:rFonts w:cs="Arial" w:hint="cs"/>
          <w:rtl/>
        </w:rPr>
        <w:t>الحصول</w:t>
      </w:r>
      <w:r w:rsidRPr="007964AE">
        <w:rPr>
          <w:rFonts w:cs="Arial"/>
          <w:rtl/>
        </w:rPr>
        <w:t xml:space="preserve"> </w:t>
      </w:r>
      <w:r w:rsidRPr="007964AE">
        <w:rPr>
          <w:rFonts w:cs="Arial" w:hint="cs"/>
          <w:rtl/>
        </w:rPr>
        <w:t>على</w:t>
      </w:r>
      <w:r w:rsidRPr="007964AE">
        <w:rPr>
          <w:rFonts w:cs="Arial"/>
          <w:rtl/>
        </w:rPr>
        <w:t xml:space="preserve"> </w:t>
      </w:r>
      <w:r w:rsidRPr="007964AE">
        <w:rPr>
          <w:rFonts w:cs="Arial" w:hint="cs"/>
          <w:rtl/>
        </w:rPr>
        <w:t>الطاقة</w:t>
      </w:r>
      <w:r w:rsidRPr="007964AE">
        <w:rPr>
          <w:rFonts w:cs="Arial"/>
          <w:rtl/>
        </w:rPr>
        <w:t xml:space="preserve"> </w:t>
      </w:r>
      <w:r w:rsidRPr="007964AE">
        <w:rPr>
          <w:rFonts w:cs="Arial" w:hint="cs"/>
          <w:rtl/>
        </w:rPr>
        <w:t>الكلية</w:t>
      </w:r>
      <w:r w:rsidRPr="007964AE">
        <w:rPr>
          <w:rFonts w:cs="Arial"/>
          <w:rtl/>
        </w:rPr>
        <w:t xml:space="preserve"> </w:t>
      </w:r>
      <w:r w:rsidRPr="007964AE">
        <w:rPr>
          <w:rFonts w:cs="Arial" w:hint="cs"/>
          <w:rtl/>
        </w:rPr>
        <w:t>بتغيرها</w:t>
      </w:r>
      <w:r w:rsidRPr="007964AE">
        <w:rPr>
          <w:rFonts w:cs="Arial"/>
          <w:rtl/>
        </w:rPr>
        <w:t xml:space="preserve"> </w:t>
      </w:r>
      <w:r w:rsidRPr="007964AE">
        <w:rPr>
          <w:rFonts w:cs="Arial" w:hint="cs"/>
          <w:rtl/>
        </w:rPr>
        <w:t>مع</w:t>
      </w:r>
      <w:r w:rsidRPr="007964AE">
        <w:rPr>
          <w:rFonts w:cs="Arial"/>
          <w:rtl/>
        </w:rPr>
        <w:t xml:space="preserve"> </w:t>
      </w:r>
      <w:r w:rsidRPr="007964AE">
        <w:rPr>
          <w:rFonts w:cs="Arial" w:hint="cs"/>
          <w:rtl/>
        </w:rPr>
        <w:t>الثابت</w:t>
      </w:r>
      <w:r w:rsidRPr="007964AE">
        <w:rPr>
          <w:rFonts w:cs="Arial"/>
          <w:rtl/>
        </w:rPr>
        <w:t xml:space="preserve"> </w:t>
      </w:r>
      <w:r w:rsidRPr="007964AE">
        <w:rPr>
          <w:rFonts w:cs="Arial" w:hint="cs"/>
          <w:rtl/>
        </w:rPr>
        <w:t>حتى</w:t>
      </w:r>
      <w:r w:rsidRPr="007964AE">
        <w:rPr>
          <w:rFonts w:cs="Arial"/>
          <w:rtl/>
        </w:rPr>
        <w:t xml:space="preserve"> </w:t>
      </w:r>
      <w:r w:rsidRPr="007964AE">
        <w:rPr>
          <w:rFonts w:cs="Arial" w:hint="cs"/>
          <w:rtl/>
        </w:rPr>
        <w:t>حصلنا</w:t>
      </w:r>
      <w:r w:rsidRPr="007964AE">
        <w:rPr>
          <w:rFonts w:cs="Arial"/>
          <w:rtl/>
        </w:rPr>
        <w:t xml:space="preserve"> </w:t>
      </w:r>
      <w:r w:rsidRPr="007964AE">
        <w:rPr>
          <w:rFonts w:cs="Arial" w:hint="cs"/>
          <w:rtl/>
        </w:rPr>
        <w:t>على</w:t>
      </w:r>
      <w:r w:rsidRPr="007964AE">
        <w:rPr>
          <w:rFonts w:cs="Arial"/>
          <w:rtl/>
        </w:rPr>
        <w:t xml:space="preserve"> </w:t>
      </w:r>
      <w:r w:rsidRPr="007964AE">
        <w:rPr>
          <w:rFonts w:cs="Arial" w:hint="cs"/>
          <w:rtl/>
        </w:rPr>
        <w:t>أقل</w:t>
      </w:r>
      <w:r w:rsidRPr="007964AE">
        <w:rPr>
          <w:rFonts w:cs="Arial"/>
          <w:rtl/>
        </w:rPr>
        <w:t xml:space="preserve"> </w:t>
      </w:r>
      <w:r w:rsidRPr="007964AE">
        <w:rPr>
          <w:rFonts w:cs="Arial" w:hint="cs"/>
          <w:rtl/>
        </w:rPr>
        <w:t>طاقه</w:t>
      </w:r>
      <w:r w:rsidRPr="007964AE">
        <w:rPr>
          <w:rFonts w:cs="Arial"/>
          <w:rtl/>
        </w:rPr>
        <w:t xml:space="preserve"> </w:t>
      </w:r>
      <w:r w:rsidRPr="007964AE">
        <w:rPr>
          <w:rFonts w:cs="Arial" w:hint="cs"/>
          <w:rtl/>
        </w:rPr>
        <w:t>كليه</w:t>
      </w:r>
      <w:r w:rsidRPr="007964AE">
        <w:rPr>
          <w:rFonts w:cs="Arial"/>
          <w:rtl/>
        </w:rPr>
        <w:t xml:space="preserve"> </w:t>
      </w:r>
      <w:r w:rsidRPr="007964AE">
        <w:rPr>
          <w:rFonts w:cs="Arial" w:hint="cs"/>
          <w:rtl/>
        </w:rPr>
        <w:t>للسطح</w:t>
      </w:r>
      <w:r w:rsidRPr="007964AE">
        <w:rPr>
          <w:rFonts w:cs="Arial"/>
          <w:rtl/>
        </w:rPr>
        <w:t xml:space="preserve"> . </w:t>
      </w:r>
      <w:r w:rsidRPr="007964AE">
        <w:rPr>
          <w:rFonts w:cs="Arial" w:hint="cs"/>
          <w:rtl/>
        </w:rPr>
        <w:t>وفي</w:t>
      </w:r>
      <w:r w:rsidRPr="007964AE">
        <w:rPr>
          <w:rFonts w:cs="Arial"/>
          <w:rtl/>
        </w:rPr>
        <w:t xml:space="preserve"> </w:t>
      </w:r>
      <w:r w:rsidRPr="007964AE">
        <w:rPr>
          <w:rFonts w:cs="Arial" w:hint="cs"/>
          <w:rtl/>
        </w:rPr>
        <w:t>خطوة</w:t>
      </w:r>
      <w:r w:rsidRPr="007964AE">
        <w:rPr>
          <w:rFonts w:cs="Arial"/>
          <w:rtl/>
        </w:rPr>
        <w:t xml:space="preserve"> </w:t>
      </w:r>
      <w:r w:rsidRPr="007964AE">
        <w:rPr>
          <w:rFonts w:cs="Arial" w:hint="cs"/>
          <w:rtl/>
        </w:rPr>
        <w:t>مستقله</w:t>
      </w:r>
      <w:r w:rsidRPr="007964AE">
        <w:rPr>
          <w:rFonts w:cs="Arial"/>
          <w:rtl/>
        </w:rPr>
        <w:t xml:space="preserve"> </w:t>
      </w:r>
      <w:r w:rsidRPr="007964AE">
        <w:rPr>
          <w:rFonts w:cs="Arial" w:hint="cs"/>
          <w:rtl/>
        </w:rPr>
        <w:t>أضفنا</w:t>
      </w:r>
      <w:r w:rsidRPr="007964AE">
        <w:rPr>
          <w:rFonts w:cs="Arial"/>
          <w:rtl/>
        </w:rPr>
        <w:t xml:space="preserve"> </w:t>
      </w:r>
      <w:r w:rsidRPr="007964AE">
        <w:rPr>
          <w:rFonts w:cs="Arial" w:hint="cs"/>
          <w:rtl/>
        </w:rPr>
        <w:t>تصحيحين</w:t>
      </w:r>
      <w:r w:rsidRPr="007964AE">
        <w:rPr>
          <w:rFonts w:cs="Arial"/>
          <w:rtl/>
        </w:rPr>
        <w:t xml:space="preserve"> </w:t>
      </w:r>
      <w:r w:rsidRPr="007964AE">
        <w:rPr>
          <w:rFonts w:cs="Arial" w:hint="cs"/>
          <w:rtl/>
        </w:rPr>
        <w:t>للطاقة</w:t>
      </w:r>
      <w:r w:rsidRPr="007964AE">
        <w:rPr>
          <w:rFonts w:cs="Arial"/>
          <w:rtl/>
        </w:rPr>
        <w:t xml:space="preserve"> </w:t>
      </w:r>
      <w:r w:rsidRPr="007964AE">
        <w:rPr>
          <w:rFonts w:cs="Arial" w:hint="cs"/>
          <w:rtl/>
        </w:rPr>
        <w:t>الكلية</w:t>
      </w:r>
      <w:r w:rsidRPr="007964AE">
        <w:rPr>
          <w:rFonts w:cs="Arial"/>
          <w:rtl/>
        </w:rPr>
        <w:t xml:space="preserve"> </w:t>
      </w:r>
      <w:r w:rsidRPr="007964AE">
        <w:rPr>
          <w:rFonts w:cs="Arial" w:hint="cs"/>
          <w:rtl/>
        </w:rPr>
        <w:t>أحدهما</w:t>
      </w:r>
      <w:r w:rsidRPr="007964AE">
        <w:rPr>
          <w:rFonts w:cs="Arial"/>
          <w:rtl/>
        </w:rPr>
        <w:t xml:space="preserve"> </w:t>
      </w:r>
      <w:r w:rsidRPr="007964AE">
        <w:rPr>
          <w:rFonts w:cs="Arial" w:hint="cs"/>
          <w:rtl/>
        </w:rPr>
        <w:t>تصحيح</w:t>
      </w:r>
      <w:r w:rsidRPr="007964AE">
        <w:rPr>
          <w:rFonts w:cs="Arial"/>
          <w:rtl/>
        </w:rPr>
        <w:t xml:space="preserve"> </w:t>
      </w:r>
      <w:r w:rsidRPr="007964AE">
        <w:rPr>
          <w:rFonts w:cs="Arial" w:hint="cs"/>
          <w:rtl/>
        </w:rPr>
        <w:t>لطاقة</w:t>
      </w:r>
      <w:r w:rsidRPr="007964AE">
        <w:rPr>
          <w:rFonts w:cs="Arial"/>
          <w:rtl/>
        </w:rPr>
        <w:t xml:space="preserve"> </w:t>
      </w:r>
      <w:r w:rsidRPr="007964AE">
        <w:rPr>
          <w:rFonts w:cs="Arial" w:hint="cs"/>
          <w:rtl/>
        </w:rPr>
        <w:t>الحركة</w:t>
      </w:r>
      <w:r w:rsidRPr="007964AE">
        <w:rPr>
          <w:rFonts w:cs="Arial"/>
          <w:rtl/>
        </w:rPr>
        <w:t xml:space="preserve"> </w:t>
      </w:r>
      <w:r w:rsidRPr="007964AE">
        <w:rPr>
          <w:rFonts w:cs="Arial" w:hint="cs"/>
          <w:rtl/>
        </w:rPr>
        <w:t>والاخر</w:t>
      </w:r>
      <w:r w:rsidRPr="007964AE">
        <w:rPr>
          <w:rFonts w:cs="Arial"/>
          <w:rtl/>
        </w:rPr>
        <w:t xml:space="preserve"> </w:t>
      </w:r>
      <w:r w:rsidRPr="007964AE">
        <w:rPr>
          <w:rFonts w:cs="Arial" w:hint="cs"/>
          <w:rtl/>
        </w:rPr>
        <w:t>لطاقة</w:t>
      </w:r>
      <w:r w:rsidRPr="007964AE">
        <w:rPr>
          <w:rFonts w:cs="Arial"/>
          <w:rtl/>
        </w:rPr>
        <w:t xml:space="preserve"> </w:t>
      </w:r>
      <w:r w:rsidRPr="007964AE">
        <w:rPr>
          <w:rFonts w:cs="Arial" w:hint="cs"/>
          <w:rtl/>
        </w:rPr>
        <w:t>التبادل</w:t>
      </w:r>
      <w:r w:rsidRPr="007964AE">
        <w:rPr>
          <w:rFonts w:cs="Arial"/>
          <w:rtl/>
        </w:rPr>
        <w:t xml:space="preserve"> </w:t>
      </w:r>
      <w:r w:rsidRPr="007964AE">
        <w:rPr>
          <w:rFonts w:cs="Arial" w:hint="cs"/>
          <w:rtl/>
        </w:rPr>
        <w:t>وأعدنا</w:t>
      </w:r>
      <w:r w:rsidRPr="007964AE">
        <w:rPr>
          <w:rFonts w:cs="Arial"/>
          <w:rtl/>
        </w:rPr>
        <w:t xml:space="preserve"> </w:t>
      </w:r>
      <w:r w:rsidRPr="007964AE">
        <w:rPr>
          <w:rFonts w:cs="Arial" w:hint="cs"/>
          <w:rtl/>
        </w:rPr>
        <w:t>الخطوات</w:t>
      </w:r>
      <w:r w:rsidRPr="007964AE">
        <w:rPr>
          <w:rFonts w:cs="Arial"/>
          <w:rtl/>
        </w:rPr>
        <w:t xml:space="preserve"> </w:t>
      </w:r>
      <w:r w:rsidRPr="007964AE">
        <w:rPr>
          <w:rFonts w:cs="Arial" w:hint="cs"/>
          <w:rtl/>
        </w:rPr>
        <w:t>السابقة</w:t>
      </w:r>
      <w:r w:rsidRPr="007964AE">
        <w:rPr>
          <w:rFonts w:cs="Arial"/>
          <w:rtl/>
        </w:rPr>
        <w:t xml:space="preserve"> </w:t>
      </w:r>
      <w:r w:rsidRPr="007964AE">
        <w:rPr>
          <w:rFonts w:cs="Arial" w:hint="cs"/>
          <w:rtl/>
        </w:rPr>
        <w:t>حتى</w:t>
      </w:r>
      <w:r w:rsidRPr="007964AE">
        <w:rPr>
          <w:rFonts w:cs="Arial"/>
          <w:rtl/>
        </w:rPr>
        <w:t xml:space="preserve"> </w:t>
      </w:r>
      <w:r w:rsidRPr="007964AE">
        <w:rPr>
          <w:rFonts w:cs="Arial" w:hint="cs"/>
          <w:rtl/>
        </w:rPr>
        <w:t>حصلنا</w:t>
      </w:r>
      <w:r w:rsidRPr="007964AE">
        <w:rPr>
          <w:rFonts w:cs="Arial"/>
          <w:rtl/>
        </w:rPr>
        <w:t xml:space="preserve"> </w:t>
      </w:r>
      <w:r w:rsidRPr="007964AE">
        <w:rPr>
          <w:rFonts w:cs="Arial" w:hint="cs"/>
          <w:rtl/>
        </w:rPr>
        <w:t>على</w:t>
      </w:r>
      <w:r w:rsidRPr="007964AE">
        <w:rPr>
          <w:rFonts w:cs="Arial"/>
          <w:rtl/>
        </w:rPr>
        <w:t xml:space="preserve"> </w:t>
      </w:r>
      <w:r w:rsidRPr="007964AE">
        <w:rPr>
          <w:rFonts w:cs="Arial" w:hint="cs"/>
          <w:rtl/>
        </w:rPr>
        <w:t>أقل</w:t>
      </w:r>
      <w:r w:rsidRPr="007964AE">
        <w:rPr>
          <w:rFonts w:cs="Arial"/>
          <w:rtl/>
        </w:rPr>
        <w:t xml:space="preserve"> </w:t>
      </w:r>
      <w:r w:rsidRPr="007964AE">
        <w:rPr>
          <w:rFonts w:cs="Arial" w:hint="cs"/>
          <w:rtl/>
        </w:rPr>
        <w:t>طاقه</w:t>
      </w:r>
      <w:r w:rsidRPr="007964AE">
        <w:rPr>
          <w:rFonts w:cs="Arial"/>
          <w:rtl/>
        </w:rPr>
        <w:t xml:space="preserve"> </w:t>
      </w:r>
      <w:r w:rsidRPr="007964AE">
        <w:rPr>
          <w:rFonts w:cs="Arial" w:hint="cs"/>
          <w:rtl/>
        </w:rPr>
        <w:t>أيضاً</w:t>
      </w:r>
      <w:r w:rsidRPr="007964AE">
        <w:rPr>
          <w:rFonts w:cs="Arial"/>
          <w:rtl/>
        </w:rPr>
        <w:t xml:space="preserve"> . </w:t>
      </w:r>
      <w:r w:rsidRPr="007964AE">
        <w:rPr>
          <w:rFonts w:cs="Arial" w:hint="cs"/>
          <w:rtl/>
        </w:rPr>
        <w:t>وقد</w:t>
      </w:r>
      <w:r w:rsidRPr="007964AE">
        <w:rPr>
          <w:rFonts w:cs="Arial"/>
          <w:rtl/>
        </w:rPr>
        <w:t xml:space="preserve"> </w:t>
      </w:r>
      <w:r w:rsidRPr="007964AE">
        <w:rPr>
          <w:rFonts w:cs="Arial" w:hint="cs"/>
          <w:rtl/>
        </w:rPr>
        <w:t>قمنا</w:t>
      </w:r>
      <w:r w:rsidRPr="007964AE">
        <w:rPr>
          <w:rFonts w:cs="Arial"/>
          <w:rtl/>
        </w:rPr>
        <w:t xml:space="preserve"> </w:t>
      </w:r>
      <w:r w:rsidRPr="007964AE">
        <w:rPr>
          <w:rFonts w:cs="Arial" w:hint="cs"/>
          <w:rtl/>
        </w:rPr>
        <w:t>بمقارنة</w:t>
      </w:r>
      <w:r w:rsidRPr="007964AE">
        <w:rPr>
          <w:rFonts w:cs="Arial"/>
          <w:rtl/>
        </w:rPr>
        <w:t xml:space="preserve"> </w:t>
      </w:r>
      <w:r w:rsidRPr="007964AE">
        <w:rPr>
          <w:rFonts w:cs="Arial" w:hint="cs"/>
          <w:rtl/>
        </w:rPr>
        <w:t>نتائجنا</w:t>
      </w:r>
      <w:r w:rsidRPr="007964AE">
        <w:rPr>
          <w:rFonts w:cs="Arial"/>
          <w:rtl/>
        </w:rPr>
        <w:t xml:space="preserve"> </w:t>
      </w:r>
      <w:r w:rsidRPr="007964AE">
        <w:rPr>
          <w:rFonts w:cs="Arial" w:hint="cs"/>
          <w:rtl/>
        </w:rPr>
        <w:t>بنتائج</w:t>
      </w:r>
      <w:r w:rsidRPr="007964AE">
        <w:rPr>
          <w:rFonts w:cs="Arial"/>
          <w:rtl/>
        </w:rPr>
        <w:t xml:space="preserve"> </w:t>
      </w:r>
      <w:proofErr w:type="spellStart"/>
      <w:r w:rsidRPr="007964AE">
        <w:rPr>
          <w:rFonts w:cs="Arial" w:hint="cs"/>
          <w:rtl/>
        </w:rPr>
        <w:t>لان</w:t>
      </w:r>
      <w:r>
        <w:rPr>
          <w:rFonts w:cs="Arial" w:hint="cs"/>
          <w:rtl/>
        </w:rPr>
        <w:t>ج</w:t>
      </w:r>
      <w:proofErr w:type="spellEnd"/>
      <w:r w:rsidRPr="007964AE">
        <w:rPr>
          <w:rFonts w:cs="Arial"/>
          <w:rtl/>
        </w:rPr>
        <w:t xml:space="preserve"> </w:t>
      </w:r>
      <w:r w:rsidRPr="007964AE">
        <w:rPr>
          <w:rFonts w:cs="Arial" w:hint="cs"/>
          <w:rtl/>
        </w:rPr>
        <w:t>وكون</w:t>
      </w:r>
      <w:r w:rsidRPr="007964AE">
        <w:rPr>
          <w:rFonts w:cs="Arial"/>
          <w:rtl/>
        </w:rPr>
        <w:t xml:space="preserve"> . </w:t>
      </w:r>
      <w:r w:rsidRPr="007964AE">
        <w:rPr>
          <w:rFonts w:cs="Arial" w:hint="cs"/>
          <w:rtl/>
        </w:rPr>
        <w:t>هذا</w:t>
      </w:r>
      <w:r w:rsidRPr="007964AE">
        <w:rPr>
          <w:rFonts w:cs="Arial"/>
          <w:rtl/>
        </w:rPr>
        <w:t xml:space="preserve"> </w:t>
      </w:r>
      <w:r w:rsidRPr="007964AE">
        <w:rPr>
          <w:rFonts w:cs="Arial" w:hint="cs"/>
          <w:rtl/>
        </w:rPr>
        <w:t>وقد</w:t>
      </w:r>
      <w:r w:rsidRPr="007964AE">
        <w:rPr>
          <w:rFonts w:cs="Arial"/>
          <w:rtl/>
        </w:rPr>
        <w:t xml:space="preserve"> </w:t>
      </w:r>
      <w:r w:rsidRPr="007964AE">
        <w:rPr>
          <w:rFonts w:cs="Arial" w:hint="cs"/>
          <w:rtl/>
        </w:rPr>
        <w:t>كتبنا</w:t>
      </w:r>
      <w:r w:rsidRPr="007964AE">
        <w:rPr>
          <w:rFonts w:cs="Arial"/>
          <w:rtl/>
        </w:rPr>
        <w:t xml:space="preserve"> </w:t>
      </w:r>
      <w:r w:rsidRPr="007964AE">
        <w:rPr>
          <w:rFonts w:cs="Arial" w:hint="cs"/>
          <w:rtl/>
        </w:rPr>
        <w:t>برنامجا</w:t>
      </w:r>
      <w:r w:rsidRPr="007964AE">
        <w:rPr>
          <w:rFonts w:cs="Arial"/>
          <w:rtl/>
        </w:rPr>
        <w:t xml:space="preserve"> </w:t>
      </w:r>
      <w:r w:rsidRPr="007964AE">
        <w:rPr>
          <w:rFonts w:cs="Arial" w:hint="cs"/>
          <w:rtl/>
        </w:rPr>
        <w:t>للحصول</w:t>
      </w:r>
      <w:r w:rsidRPr="007964AE">
        <w:rPr>
          <w:rFonts w:cs="Arial"/>
          <w:rtl/>
        </w:rPr>
        <w:t xml:space="preserve"> </w:t>
      </w:r>
      <w:r w:rsidRPr="007964AE">
        <w:rPr>
          <w:rFonts w:cs="Arial" w:hint="cs"/>
          <w:rtl/>
        </w:rPr>
        <w:t>على</w:t>
      </w:r>
      <w:r w:rsidRPr="007964AE">
        <w:rPr>
          <w:rFonts w:cs="Arial"/>
          <w:rtl/>
        </w:rPr>
        <w:t xml:space="preserve"> </w:t>
      </w:r>
      <w:r w:rsidRPr="007964AE">
        <w:rPr>
          <w:rFonts w:cs="Arial" w:hint="cs"/>
          <w:rtl/>
        </w:rPr>
        <w:t>الطاقة</w:t>
      </w:r>
      <w:r w:rsidRPr="007964AE">
        <w:rPr>
          <w:rFonts w:cs="Arial"/>
          <w:rtl/>
        </w:rPr>
        <w:t xml:space="preserve"> </w:t>
      </w:r>
      <w:r w:rsidRPr="007964AE">
        <w:rPr>
          <w:rFonts w:cs="Arial" w:hint="cs"/>
          <w:rtl/>
        </w:rPr>
        <w:t>الكلية</w:t>
      </w:r>
      <w:r w:rsidRPr="007964AE">
        <w:rPr>
          <w:rFonts w:cs="Arial"/>
          <w:rtl/>
        </w:rPr>
        <w:t xml:space="preserve"> . </w:t>
      </w:r>
      <w:r w:rsidRPr="007964AE">
        <w:rPr>
          <w:rFonts w:cs="Arial" w:hint="cs"/>
          <w:rtl/>
        </w:rPr>
        <w:t>وحاجز</w:t>
      </w:r>
      <w:r w:rsidRPr="007964AE">
        <w:rPr>
          <w:rFonts w:cs="Arial"/>
          <w:rtl/>
        </w:rPr>
        <w:t xml:space="preserve"> </w:t>
      </w:r>
      <w:r w:rsidRPr="007964AE">
        <w:rPr>
          <w:rFonts w:cs="Arial" w:hint="cs"/>
          <w:rtl/>
        </w:rPr>
        <w:t>السطح</w:t>
      </w:r>
      <w:r w:rsidRPr="007964AE">
        <w:rPr>
          <w:rFonts w:cs="Arial"/>
          <w:rtl/>
        </w:rPr>
        <w:t xml:space="preserve"> </w:t>
      </w:r>
      <w:r w:rsidRPr="007964AE">
        <w:rPr>
          <w:rFonts w:cs="Arial" w:hint="cs"/>
          <w:rtl/>
        </w:rPr>
        <w:t>الثنائي</w:t>
      </w:r>
      <w:r w:rsidRPr="007964AE">
        <w:rPr>
          <w:rFonts w:cs="Arial"/>
          <w:rtl/>
        </w:rPr>
        <w:t xml:space="preserve"> </w:t>
      </w:r>
      <w:r w:rsidRPr="007964AE">
        <w:rPr>
          <w:rFonts w:cs="Arial" w:hint="cs"/>
          <w:rtl/>
        </w:rPr>
        <w:t>ودالة</w:t>
      </w:r>
      <w:r w:rsidRPr="007964AE">
        <w:rPr>
          <w:rFonts w:cs="Arial"/>
          <w:rtl/>
        </w:rPr>
        <w:t xml:space="preserve"> </w:t>
      </w:r>
      <w:r w:rsidRPr="007964AE">
        <w:rPr>
          <w:rFonts w:cs="Arial" w:hint="cs"/>
          <w:rtl/>
        </w:rPr>
        <w:t>الشغل</w:t>
      </w:r>
      <w:r w:rsidRPr="007964AE">
        <w:rPr>
          <w:rFonts w:cs="Arial"/>
          <w:rtl/>
        </w:rPr>
        <w:t xml:space="preserve"> .</w:t>
      </w:r>
    </w:p>
    <w:p w:rsidR="007964AE" w:rsidRPr="004A2C24" w:rsidRDefault="007964AE" w:rsidP="007964AE">
      <w:pPr>
        <w:rPr>
          <w:rFonts w:cs="Arial" w:hint="cs"/>
          <w:rtl/>
        </w:rPr>
      </w:pPr>
    </w:p>
    <w:p w:rsidR="00CB6A51" w:rsidRPr="006326B9" w:rsidRDefault="003B600E" w:rsidP="00BF57F3">
      <w:pPr>
        <w:bidi w:val="0"/>
        <w:rPr>
          <w:b/>
          <w:bCs/>
        </w:rPr>
      </w:pPr>
      <w:r w:rsidRPr="006326B9">
        <w:rPr>
          <w:b/>
          <w:bCs/>
        </w:rPr>
        <w:t xml:space="preserve">Abstract: </w:t>
      </w:r>
    </w:p>
    <w:p w:rsidR="007964AE" w:rsidRDefault="007964AE" w:rsidP="007964AE">
      <w:pPr>
        <w:tabs>
          <w:tab w:val="left" w:pos="6945"/>
        </w:tabs>
        <w:bidi w:val="0"/>
      </w:pPr>
      <w:r>
        <w:t xml:space="preserve">In this research calculated the surface energies, surface barrier and bilateral, and work function of the semi-final </w:t>
      </w:r>
      <w:proofErr w:type="spellStart"/>
      <w:r>
        <w:t>Jaleom</w:t>
      </w:r>
      <w:proofErr w:type="spellEnd"/>
      <w:r>
        <w:t xml:space="preserve"> using a simple form of the density and defined by Smith and contains a fixed one year.</w:t>
      </w:r>
    </w:p>
    <w:p w:rsidR="007242C6" w:rsidRPr="006D1159" w:rsidRDefault="007964AE" w:rsidP="007964AE">
      <w:pPr>
        <w:tabs>
          <w:tab w:val="left" w:pos="6945"/>
        </w:tabs>
        <w:bidi w:val="0"/>
      </w:pPr>
      <w:r>
        <w:t xml:space="preserve">  This theory has been studied </w:t>
      </w:r>
      <w:proofErr w:type="spellStart"/>
      <w:r>
        <w:t>Honnber</w:t>
      </w:r>
      <w:bookmarkStart w:id="0" w:name="_GoBack"/>
      <w:r>
        <w:t>k</w:t>
      </w:r>
      <w:proofErr w:type="spellEnd"/>
      <w:r>
        <w:t xml:space="preserve"> </w:t>
      </w:r>
      <w:bookmarkEnd w:id="0"/>
      <w:r>
        <w:t xml:space="preserve">_ _ Cham on the fact that this form using the loose out in this simple theory, rather than blind known. Were obtained with the total energy </w:t>
      </w:r>
      <w:proofErr w:type="spellStart"/>
      <w:r>
        <w:t>Ptgerha</w:t>
      </w:r>
      <w:proofErr w:type="spellEnd"/>
      <w:r>
        <w:t xml:space="preserve"> hard until we got to college less energy to the surface. In a move that we add two corrections independent of the total energy, one correction to the kinetic energy and other energy exchange and by restoring the previous steps until we get less energy as well. We have compared our results to the results of Wang and the universe. We have written this program to obtain the total energy. Surface barrier and the bilateral and work function.</w:t>
      </w:r>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765BF"/>
    <w:rsid w:val="00390404"/>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A16EB"/>
    <w:rsid w:val="004A2C24"/>
    <w:rsid w:val="004A555C"/>
    <w:rsid w:val="004B2E19"/>
    <w:rsid w:val="004D2443"/>
    <w:rsid w:val="004E22CB"/>
    <w:rsid w:val="004E5967"/>
    <w:rsid w:val="004E7B12"/>
    <w:rsid w:val="004F596B"/>
    <w:rsid w:val="004F7ED3"/>
    <w:rsid w:val="0051073F"/>
    <w:rsid w:val="00514B17"/>
    <w:rsid w:val="00522247"/>
    <w:rsid w:val="0052249B"/>
    <w:rsid w:val="00536E46"/>
    <w:rsid w:val="005562AA"/>
    <w:rsid w:val="00561056"/>
    <w:rsid w:val="00561D58"/>
    <w:rsid w:val="0056497D"/>
    <w:rsid w:val="005667EE"/>
    <w:rsid w:val="0058298B"/>
    <w:rsid w:val="00593512"/>
    <w:rsid w:val="005947A0"/>
    <w:rsid w:val="00595731"/>
    <w:rsid w:val="005B05B6"/>
    <w:rsid w:val="005C78D2"/>
    <w:rsid w:val="005F708B"/>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4F30"/>
    <w:rsid w:val="00A85BFD"/>
    <w:rsid w:val="00A9577A"/>
    <w:rsid w:val="00AB1AEF"/>
    <w:rsid w:val="00AB37DA"/>
    <w:rsid w:val="00AD148B"/>
    <w:rsid w:val="00AD2013"/>
    <w:rsid w:val="00AE2EC3"/>
    <w:rsid w:val="00AE76A2"/>
    <w:rsid w:val="00B01179"/>
    <w:rsid w:val="00B1563E"/>
    <w:rsid w:val="00B1760D"/>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E544D"/>
    <w:rsid w:val="00E2746F"/>
    <w:rsid w:val="00E51D35"/>
    <w:rsid w:val="00E60426"/>
    <w:rsid w:val="00E67CAB"/>
    <w:rsid w:val="00E90F55"/>
    <w:rsid w:val="00E940F6"/>
    <w:rsid w:val="00E97716"/>
    <w:rsid w:val="00EA0464"/>
    <w:rsid w:val="00EA6C3A"/>
    <w:rsid w:val="00EB28C3"/>
    <w:rsid w:val="00EE08BC"/>
    <w:rsid w:val="00EE4453"/>
    <w:rsid w:val="00EE7B6D"/>
    <w:rsid w:val="00EF191C"/>
    <w:rsid w:val="00EF3360"/>
    <w:rsid w:val="00F1075A"/>
    <w:rsid w:val="00F20963"/>
    <w:rsid w:val="00F27E5C"/>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796A-4FE6-42F3-945C-F886ECF3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2011-08-09T15:06:00Z</dcterms:created>
  <dcterms:modified xsi:type="dcterms:W3CDTF">2011-08-09T15:06:00Z</dcterms:modified>
</cp:coreProperties>
</file>