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81D4D" w:rsidRPr="00B81D4D" w:rsidRDefault="00B81D4D" w:rsidP="00B81D4D">
      <w:pPr>
        <w:rPr>
          <w:rFonts w:cs="Arial"/>
          <w:rtl/>
        </w:rPr>
      </w:pPr>
      <w:r w:rsidRPr="00B81D4D">
        <w:rPr>
          <w:rFonts w:cs="Arial" w:hint="cs"/>
          <w:rtl/>
        </w:rPr>
        <w:t>شهدت</w:t>
      </w:r>
      <w:r w:rsidRPr="00B81D4D">
        <w:rPr>
          <w:rFonts w:cs="Arial"/>
          <w:rtl/>
        </w:rPr>
        <w:t xml:space="preserve"> </w:t>
      </w:r>
      <w:r w:rsidRPr="00B81D4D">
        <w:rPr>
          <w:rFonts w:cs="Arial" w:hint="cs"/>
          <w:rtl/>
        </w:rPr>
        <w:t>الأسواق</w:t>
      </w:r>
      <w:r w:rsidRPr="00B81D4D">
        <w:rPr>
          <w:rFonts w:cs="Arial"/>
          <w:rtl/>
        </w:rPr>
        <w:t xml:space="preserve"> </w:t>
      </w:r>
      <w:r w:rsidRPr="00B81D4D">
        <w:rPr>
          <w:rFonts w:cs="Arial" w:hint="cs"/>
          <w:rtl/>
        </w:rPr>
        <w:t>العالمية</w:t>
      </w:r>
      <w:r w:rsidRPr="00B81D4D">
        <w:rPr>
          <w:rFonts w:cs="Arial"/>
          <w:rtl/>
        </w:rPr>
        <w:t xml:space="preserve"> </w:t>
      </w:r>
      <w:r w:rsidRPr="00B81D4D">
        <w:rPr>
          <w:rFonts w:cs="Arial" w:hint="cs"/>
          <w:rtl/>
        </w:rPr>
        <w:t>للعملات</w:t>
      </w:r>
      <w:r w:rsidRPr="00B81D4D">
        <w:rPr>
          <w:rFonts w:cs="Arial"/>
          <w:rtl/>
        </w:rPr>
        <w:t xml:space="preserve"> </w:t>
      </w:r>
      <w:r w:rsidRPr="00B81D4D">
        <w:rPr>
          <w:rFonts w:cs="Arial" w:hint="cs"/>
          <w:rtl/>
        </w:rPr>
        <w:t>الرئيسية</w:t>
      </w:r>
      <w:r w:rsidRPr="00B81D4D">
        <w:rPr>
          <w:rFonts w:cs="Arial"/>
          <w:rtl/>
        </w:rPr>
        <w:t xml:space="preserve"> </w:t>
      </w:r>
      <w:r w:rsidRPr="00B81D4D">
        <w:rPr>
          <w:rFonts w:cs="Arial" w:hint="cs"/>
          <w:rtl/>
        </w:rPr>
        <w:t>تقلبات</w:t>
      </w:r>
      <w:r w:rsidRPr="00B81D4D">
        <w:rPr>
          <w:rFonts w:cs="Arial"/>
          <w:rtl/>
        </w:rPr>
        <w:t xml:space="preserve"> </w:t>
      </w:r>
      <w:r w:rsidRPr="00B81D4D">
        <w:rPr>
          <w:rFonts w:cs="Arial" w:hint="cs"/>
          <w:rtl/>
        </w:rPr>
        <w:t>كبيرة</w:t>
      </w:r>
      <w:r w:rsidRPr="00B81D4D">
        <w:rPr>
          <w:rFonts w:cs="Arial"/>
          <w:rtl/>
        </w:rPr>
        <w:t xml:space="preserve"> </w:t>
      </w:r>
      <w:r w:rsidRPr="00B81D4D">
        <w:rPr>
          <w:rFonts w:cs="Arial" w:hint="cs"/>
          <w:rtl/>
        </w:rPr>
        <w:t>في</w:t>
      </w:r>
      <w:r w:rsidRPr="00B81D4D">
        <w:rPr>
          <w:rFonts w:cs="Arial"/>
          <w:rtl/>
        </w:rPr>
        <w:t xml:space="preserve"> </w:t>
      </w:r>
      <w:r w:rsidRPr="00B81D4D">
        <w:rPr>
          <w:rFonts w:cs="Arial" w:hint="cs"/>
          <w:rtl/>
        </w:rPr>
        <w:t>أسعار</w:t>
      </w:r>
      <w:r w:rsidRPr="00B81D4D">
        <w:rPr>
          <w:rFonts w:cs="Arial"/>
          <w:rtl/>
        </w:rPr>
        <w:t xml:space="preserve"> </w:t>
      </w:r>
      <w:r w:rsidRPr="00B81D4D">
        <w:rPr>
          <w:rFonts w:cs="Arial" w:hint="cs"/>
          <w:rtl/>
        </w:rPr>
        <w:t>الصرف</w:t>
      </w:r>
      <w:r w:rsidRPr="00B81D4D">
        <w:rPr>
          <w:rFonts w:cs="Arial"/>
          <w:rtl/>
        </w:rPr>
        <w:t xml:space="preserve"> </w:t>
      </w:r>
      <w:r w:rsidRPr="00B81D4D">
        <w:rPr>
          <w:rFonts w:cs="Arial" w:hint="cs"/>
          <w:rtl/>
        </w:rPr>
        <w:t>مما</w:t>
      </w:r>
      <w:r w:rsidRPr="00B81D4D">
        <w:rPr>
          <w:rFonts w:cs="Arial"/>
          <w:rtl/>
        </w:rPr>
        <w:t xml:space="preserve"> </w:t>
      </w:r>
      <w:r w:rsidRPr="00B81D4D">
        <w:rPr>
          <w:rFonts w:cs="Arial" w:hint="cs"/>
          <w:rtl/>
        </w:rPr>
        <w:t>أثر</w:t>
      </w:r>
      <w:r w:rsidRPr="00B81D4D">
        <w:rPr>
          <w:rFonts w:cs="Arial"/>
          <w:rtl/>
        </w:rPr>
        <w:t xml:space="preserve"> </w:t>
      </w:r>
      <w:r w:rsidRPr="00B81D4D">
        <w:rPr>
          <w:rFonts w:cs="Arial" w:hint="cs"/>
          <w:rtl/>
        </w:rPr>
        <w:t>على</w:t>
      </w:r>
      <w:r w:rsidRPr="00B81D4D">
        <w:rPr>
          <w:rFonts w:cs="Arial"/>
          <w:rtl/>
        </w:rPr>
        <w:t xml:space="preserve"> </w:t>
      </w:r>
      <w:r w:rsidRPr="00B81D4D">
        <w:rPr>
          <w:rFonts w:cs="Arial" w:hint="cs"/>
          <w:rtl/>
        </w:rPr>
        <w:t>الميزان</w:t>
      </w:r>
      <w:r w:rsidRPr="00B81D4D">
        <w:rPr>
          <w:rFonts w:cs="Arial"/>
          <w:rtl/>
        </w:rPr>
        <w:t xml:space="preserve"> </w:t>
      </w:r>
      <w:r w:rsidRPr="00B81D4D">
        <w:rPr>
          <w:rFonts w:cs="Arial" w:hint="cs"/>
          <w:rtl/>
        </w:rPr>
        <w:t>التجاري</w:t>
      </w:r>
      <w:r w:rsidRPr="00B81D4D">
        <w:rPr>
          <w:rFonts w:cs="Arial"/>
          <w:rtl/>
        </w:rPr>
        <w:t xml:space="preserve"> </w:t>
      </w:r>
      <w:r w:rsidRPr="00B81D4D">
        <w:rPr>
          <w:rFonts w:cs="Arial" w:hint="cs"/>
          <w:rtl/>
        </w:rPr>
        <w:t>وميزان</w:t>
      </w:r>
      <w:r w:rsidRPr="00B81D4D">
        <w:rPr>
          <w:rFonts w:cs="Arial"/>
          <w:rtl/>
        </w:rPr>
        <w:t xml:space="preserve"> </w:t>
      </w:r>
      <w:r w:rsidRPr="00B81D4D">
        <w:rPr>
          <w:rFonts w:cs="Arial" w:hint="cs"/>
          <w:rtl/>
        </w:rPr>
        <w:t>المدفوعات</w:t>
      </w:r>
      <w:r w:rsidRPr="00B81D4D">
        <w:rPr>
          <w:rFonts w:cs="Arial"/>
          <w:rtl/>
        </w:rPr>
        <w:t xml:space="preserve"> </w:t>
      </w:r>
      <w:r w:rsidRPr="00B81D4D">
        <w:rPr>
          <w:rFonts w:cs="Arial" w:hint="cs"/>
          <w:rtl/>
        </w:rPr>
        <w:t>لكثير</w:t>
      </w:r>
      <w:r w:rsidRPr="00B81D4D">
        <w:rPr>
          <w:rFonts w:cs="Arial"/>
          <w:rtl/>
        </w:rPr>
        <w:t xml:space="preserve"> </w:t>
      </w:r>
      <w:r w:rsidRPr="00B81D4D">
        <w:rPr>
          <w:rFonts w:cs="Arial" w:hint="cs"/>
          <w:rtl/>
        </w:rPr>
        <w:t>من</w:t>
      </w:r>
      <w:r w:rsidRPr="00B81D4D">
        <w:rPr>
          <w:rFonts w:cs="Arial"/>
          <w:rtl/>
        </w:rPr>
        <w:t xml:space="preserve"> </w:t>
      </w:r>
      <w:r w:rsidRPr="00B81D4D">
        <w:rPr>
          <w:rFonts w:cs="Arial" w:hint="cs"/>
          <w:rtl/>
        </w:rPr>
        <w:t>الدول</w:t>
      </w:r>
      <w:r w:rsidRPr="00B81D4D">
        <w:rPr>
          <w:rFonts w:cs="Arial"/>
          <w:rtl/>
        </w:rPr>
        <w:t xml:space="preserve">. </w:t>
      </w:r>
      <w:r w:rsidRPr="00B81D4D">
        <w:rPr>
          <w:rFonts w:cs="Arial" w:hint="cs"/>
          <w:rtl/>
        </w:rPr>
        <w:t>وقد</w:t>
      </w:r>
      <w:r w:rsidRPr="00B81D4D">
        <w:rPr>
          <w:rFonts w:cs="Arial"/>
          <w:rtl/>
        </w:rPr>
        <w:t xml:space="preserve"> </w:t>
      </w:r>
      <w:r w:rsidRPr="00B81D4D">
        <w:rPr>
          <w:rFonts w:cs="Arial" w:hint="cs"/>
          <w:rtl/>
        </w:rPr>
        <w:t>ترتب</w:t>
      </w:r>
      <w:r w:rsidRPr="00B81D4D">
        <w:rPr>
          <w:rFonts w:cs="Arial"/>
          <w:rtl/>
        </w:rPr>
        <w:t xml:space="preserve"> </w:t>
      </w:r>
      <w:r w:rsidRPr="00B81D4D">
        <w:rPr>
          <w:rFonts w:cs="Arial" w:hint="cs"/>
          <w:rtl/>
        </w:rPr>
        <w:t>على</w:t>
      </w:r>
      <w:r w:rsidRPr="00B81D4D">
        <w:rPr>
          <w:rFonts w:cs="Arial"/>
          <w:rtl/>
        </w:rPr>
        <w:t xml:space="preserve"> </w:t>
      </w:r>
      <w:r w:rsidRPr="00B81D4D">
        <w:rPr>
          <w:rFonts w:cs="Arial" w:hint="cs"/>
          <w:rtl/>
        </w:rPr>
        <w:t>هذه</w:t>
      </w:r>
      <w:r w:rsidRPr="00B81D4D">
        <w:rPr>
          <w:rFonts w:cs="Arial"/>
          <w:rtl/>
        </w:rPr>
        <w:t xml:space="preserve"> </w:t>
      </w:r>
      <w:r w:rsidRPr="00B81D4D">
        <w:rPr>
          <w:rFonts w:cs="Arial" w:hint="cs"/>
          <w:rtl/>
        </w:rPr>
        <w:t>الأحداث</w:t>
      </w:r>
      <w:r w:rsidRPr="00B81D4D">
        <w:rPr>
          <w:rFonts w:cs="Arial"/>
          <w:rtl/>
        </w:rPr>
        <w:t xml:space="preserve"> </w:t>
      </w:r>
      <w:r w:rsidRPr="00B81D4D">
        <w:rPr>
          <w:rFonts w:cs="Arial" w:hint="cs"/>
          <w:rtl/>
        </w:rPr>
        <w:t>تغير</w:t>
      </w:r>
      <w:r w:rsidRPr="00B81D4D">
        <w:rPr>
          <w:rFonts w:cs="Arial"/>
          <w:rtl/>
        </w:rPr>
        <w:t xml:space="preserve"> </w:t>
      </w:r>
      <w:r w:rsidRPr="00B81D4D">
        <w:rPr>
          <w:rFonts w:cs="Arial" w:hint="cs"/>
          <w:rtl/>
        </w:rPr>
        <w:t>أسعار</w:t>
      </w:r>
      <w:r w:rsidRPr="00B81D4D">
        <w:rPr>
          <w:rFonts w:cs="Arial"/>
          <w:rtl/>
        </w:rPr>
        <w:t xml:space="preserve"> </w:t>
      </w:r>
      <w:r w:rsidRPr="00B81D4D">
        <w:rPr>
          <w:rFonts w:cs="Arial" w:hint="cs"/>
          <w:rtl/>
        </w:rPr>
        <w:t>صرف</w:t>
      </w:r>
      <w:r w:rsidRPr="00B81D4D">
        <w:rPr>
          <w:rFonts w:cs="Arial"/>
          <w:rtl/>
        </w:rPr>
        <w:t xml:space="preserve"> </w:t>
      </w:r>
      <w:r w:rsidRPr="00B81D4D">
        <w:rPr>
          <w:rFonts w:cs="Arial" w:hint="cs"/>
          <w:rtl/>
        </w:rPr>
        <w:t>العملات</w:t>
      </w:r>
      <w:r w:rsidRPr="00B81D4D">
        <w:rPr>
          <w:rFonts w:cs="Arial"/>
          <w:rtl/>
        </w:rPr>
        <w:t xml:space="preserve"> </w:t>
      </w:r>
      <w:r w:rsidRPr="00B81D4D">
        <w:rPr>
          <w:rFonts w:cs="Arial" w:hint="cs"/>
          <w:rtl/>
        </w:rPr>
        <w:t>الأمر</w:t>
      </w:r>
      <w:r w:rsidRPr="00B81D4D">
        <w:rPr>
          <w:rFonts w:cs="Arial"/>
          <w:rtl/>
        </w:rPr>
        <w:t xml:space="preserve"> </w:t>
      </w:r>
      <w:r w:rsidRPr="00B81D4D">
        <w:rPr>
          <w:rFonts w:cs="Arial" w:hint="cs"/>
          <w:rtl/>
        </w:rPr>
        <w:t>الذي</w:t>
      </w:r>
      <w:r w:rsidRPr="00B81D4D">
        <w:rPr>
          <w:rFonts w:cs="Arial"/>
          <w:rtl/>
        </w:rPr>
        <w:t xml:space="preserve"> </w:t>
      </w:r>
      <w:r w:rsidRPr="00B81D4D">
        <w:rPr>
          <w:rFonts w:cs="Arial" w:hint="cs"/>
          <w:rtl/>
        </w:rPr>
        <w:t>أثر</w:t>
      </w:r>
      <w:r w:rsidRPr="00B81D4D">
        <w:rPr>
          <w:rFonts w:cs="Arial"/>
          <w:rtl/>
        </w:rPr>
        <w:t xml:space="preserve"> </w:t>
      </w:r>
      <w:r w:rsidRPr="00B81D4D">
        <w:rPr>
          <w:rFonts w:cs="Arial" w:hint="cs"/>
          <w:rtl/>
        </w:rPr>
        <w:t>بشكل</w:t>
      </w:r>
      <w:r w:rsidRPr="00B81D4D">
        <w:rPr>
          <w:rFonts w:cs="Arial"/>
          <w:rtl/>
        </w:rPr>
        <w:t xml:space="preserve"> </w:t>
      </w:r>
      <w:r w:rsidRPr="00B81D4D">
        <w:rPr>
          <w:rFonts w:cs="Arial" w:hint="cs"/>
          <w:rtl/>
        </w:rPr>
        <w:t>كبير</w:t>
      </w:r>
      <w:r w:rsidRPr="00B81D4D">
        <w:rPr>
          <w:rFonts w:cs="Arial"/>
          <w:rtl/>
        </w:rPr>
        <w:t xml:space="preserve"> </w:t>
      </w:r>
      <w:r w:rsidRPr="00B81D4D">
        <w:rPr>
          <w:rFonts w:cs="Arial" w:hint="cs"/>
          <w:rtl/>
        </w:rPr>
        <w:t>على</w:t>
      </w:r>
      <w:r w:rsidRPr="00B81D4D">
        <w:rPr>
          <w:rFonts w:cs="Arial"/>
          <w:rtl/>
        </w:rPr>
        <w:t xml:space="preserve"> </w:t>
      </w:r>
      <w:r w:rsidRPr="00B81D4D">
        <w:rPr>
          <w:rFonts w:cs="Arial" w:hint="cs"/>
          <w:rtl/>
        </w:rPr>
        <w:t>عمليات</w:t>
      </w:r>
      <w:r w:rsidRPr="00B81D4D">
        <w:rPr>
          <w:rFonts w:cs="Arial"/>
          <w:rtl/>
        </w:rPr>
        <w:t xml:space="preserve"> </w:t>
      </w:r>
      <w:r w:rsidRPr="00B81D4D">
        <w:rPr>
          <w:rFonts w:cs="Arial" w:hint="cs"/>
          <w:rtl/>
        </w:rPr>
        <w:t>التنمية</w:t>
      </w:r>
      <w:r w:rsidRPr="00B81D4D">
        <w:rPr>
          <w:rFonts w:cs="Arial"/>
          <w:rtl/>
        </w:rPr>
        <w:t xml:space="preserve"> </w:t>
      </w:r>
      <w:r w:rsidRPr="00B81D4D">
        <w:rPr>
          <w:rFonts w:cs="Arial" w:hint="cs"/>
          <w:rtl/>
        </w:rPr>
        <w:t>في</w:t>
      </w:r>
      <w:r w:rsidRPr="00B81D4D">
        <w:rPr>
          <w:rFonts w:cs="Arial"/>
          <w:rtl/>
        </w:rPr>
        <w:t xml:space="preserve"> </w:t>
      </w:r>
      <w:r w:rsidRPr="00B81D4D">
        <w:rPr>
          <w:rFonts w:cs="Arial" w:hint="cs"/>
          <w:rtl/>
        </w:rPr>
        <w:t>الدول</w:t>
      </w:r>
      <w:r w:rsidRPr="00B81D4D">
        <w:rPr>
          <w:rFonts w:cs="Arial"/>
          <w:rtl/>
        </w:rPr>
        <w:t xml:space="preserve"> </w:t>
      </w:r>
      <w:r w:rsidRPr="00B81D4D">
        <w:rPr>
          <w:rFonts w:cs="Arial" w:hint="cs"/>
          <w:rtl/>
        </w:rPr>
        <w:t>التي</w:t>
      </w:r>
      <w:r w:rsidRPr="00B81D4D">
        <w:rPr>
          <w:rFonts w:cs="Arial"/>
          <w:rtl/>
        </w:rPr>
        <w:t xml:space="preserve"> </w:t>
      </w:r>
      <w:r w:rsidRPr="00B81D4D">
        <w:rPr>
          <w:rFonts w:cs="Arial" w:hint="cs"/>
          <w:rtl/>
        </w:rPr>
        <w:t>تربطها</w:t>
      </w:r>
      <w:r w:rsidRPr="00B81D4D">
        <w:rPr>
          <w:rFonts w:cs="Arial"/>
          <w:rtl/>
        </w:rPr>
        <w:t xml:space="preserve"> </w:t>
      </w:r>
      <w:r w:rsidRPr="00B81D4D">
        <w:rPr>
          <w:rFonts w:cs="Arial" w:hint="cs"/>
          <w:rtl/>
        </w:rPr>
        <w:t>علاقات</w:t>
      </w:r>
      <w:r w:rsidRPr="00B81D4D">
        <w:rPr>
          <w:rFonts w:cs="Arial"/>
          <w:rtl/>
        </w:rPr>
        <w:t xml:space="preserve"> </w:t>
      </w:r>
      <w:r w:rsidRPr="00B81D4D">
        <w:rPr>
          <w:rFonts w:cs="Arial" w:hint="cs"/>
          <w:rtl/>
        </w:rPr>
        <w:t>اقتصادية</w:t>
      </w:r>
      <w:r w:rsidRPr="00B81D4D">
        <w:rPr>
          <w:rFonts w:cs="Arial"/>
          <w:rtl/>
        </w:rPr>
        <w:t xml:space="preserve"> </w:t>
      </w:r>
      <w:r w:rsidRPr="00B81D4D">
        <w:rPr>
          <w:rFonts w:cs="Arial" w:hint="cs"/>
          <w:rtl/>
        </w:rPr>
        <w:t>بدول</w:t>
      </w:r>
      <w:r w:rsidRPr="00B81D4D">
        <w:rPr>
          <w:rFonts w:cs="Arial"/>
          <w:rtl/>
        </w:rPr>
        <w:t xml:space="preserve"> </w:t>
      </w:r>
      <w:r w:rsidRPr="00B81D4D">
        <w:rPr>
          <w:rFonts w:cs="Arial" w:hint="cs"/>
          <w:rtl/>
        </w:rPr>
        <w:t>العملات</w:t>
      </w:r>
      <w:r w:rsidRPr="00B81D4D">
        <w:rPr>
          <w:rFonts w:cs="Arial"/>
          <w:rtl/>
        </w:rPr>
        <w:t xml:space="preserve"> </w:t>
      </w:r>
      <w:r w:rsidRPr="00B81D4D">
        <w:rPr>
          <w:rFonts w:cs="Arial" w:hint="cs"/>
          <w:rtl/>
        </w:rPr>
        <w:t>الرئيسة</w:t>
      </w:r>
      <w:r w:rsidRPr="00B81D4D">
        <w:rPr>
          <w:rFonts w:cs="Arial"/>
          <w:rtl/>
        </w:rPr>
        <w:t xml:space="preserve">. </w:t>
      </w:r>
      <w:r w:rsidRPr="00B81D4D">
        <w:rPr>
          <w:rFonts w:cs="Arial" w:hint="cs"/>
          <w:rtl/>
        </w:rPr>
        <w:t>ولم</w:t>
      </w:r>
      <w:r w:rsidRPr="00B81D4D">
        <w:rPr>
          <w:rFonts w:cs="Arial"/>
          <w:rtl/>
        </w:rPr>
        <w:t xml:space="preserve"> </w:t>
      </w:r>
      <w:r w:rsidRPr="00B81D4D">
        <w:rPr>
          <w:rFonts w:cs="Arial" w:hint="cs"/>
          <w:rtl/>
        </w:rPr>
        <w:t>تكن</w:t>
      </w:r>
      <w:r w:rsidRPr="00B81D4D">
        <w:rPr>
          <w:rFonts w:cs="Arial"/>
          <w:rtl/>
        </w:rPr>
        <w:t xml:space="preserve"> </w:t>
      </w:r>
      <w:r w:rsidRPr="00B81D4D">
        <w:rPr>
          <w:rFonts w:cs="Arial" w:hint="cs"/>
          <w:rtl/>
        </w:rPr>
        <w:t>المملكة</w:t>
      </w:r>
      <w:r w:rsidRPr="00B81D4D">
        <w:rPr>
          <w:rFonts w:cs="Arial"/>
          <w:rtl/>
        </w:rPr>
        <w:t xml:space="preserve"> </w:t>
      </w:r>
      <w:r w:rsidRPr="00B81D4D">
        <w:rPr>
          <w:rFonts w:cs="Arial" w:hint="cs"/>
          <w:rtl/>
        </w:rPr>
        <w:t>العربية</w:t>
      </w:r>
      <w:r w:rsidRPr="00B81D4D">
        <w:rPr>
          <w:rFonts w:cs="Arial"/>
          <w:rtl/>
        </w:rPr>
        <w:t xml:space="preserve"> </w:t>
      </w:r>
      <w:r w:rsidRPr="00B81D4D">
        <w:rPr>
          <w:rFonts w:cs="Arial" w:hint="cs"/>
          <w:rtl/>
        </w:rPr>
        <w:t>السعودية</w:t>
      </w:r>
      <w:r w:rsidRPr="00B81D4D">
        <w:rPr>
          <w:rFonts w:cs="Arial"/>
          <w:rtl/>
        </w:rPr>
        <w:t xml:space="preserve"> </w:t>
      </w:r>
      <w:r w:rsidRPr="00B81D4D">
        <w:rPr>
          <w:rFonts w:cs="Arial" w:hint="cs"/>
          <w:rtl/>
        </w:rPr>
        <w:t>استثناء</w:t>
      </w:r>
      <w:r w:rsidRPr="00B81D4D">
        <w:rPr>
          <w:rFonts w:cs="Arial"/>
          <w:rtl/>
        </w:rPr>
        <w:t xml:space="preserve"> </w:t>
      </w:r>
      <w:r w:rsidRPr="00B81D4D">
        <w:rPr>
          <w:rFonts w:cs="Arial" w:hint="cs"/>
          <w:rtl/>
        </w:rPr>
        <w:t>من</w:t>
      </w:r>
      <w:r w:rsidRPr="00B81D4D">
        <w:rPr>
          <w:rFonts w:cs="Arial"/>
          <w:rtl/>
        </w:rPr>
        <w:t xml:space="preserve"> </w:t>
      </w:r>
      <w:r w:rsidRPr="00B81D4D">
        <w:rPr>
          <w:rFonts w:cs="Arial" w:hint="cs"/>
          <w:rtl/>
        </w:rPr>
        <w:t>ذلك</w:t>
      </w:r>
      <w:r w:rsidRPr="00B81D4D">
        <w:rPr>
          <w:rFonts w:cs="Arial"/>
          <w:rtl/>
        </w:rPr>
        <w:t xml:space="preserve"> </w:t>
      </w:r>
      <w:r w:rsidRPr="00B81D4D">
        <w:rPr>
          <w:rFonts w:cs="Arial" w:hint="cs"/>
          <w:rtl/>
        </w:rPr>
        <w:t>،</w:t>
      </w:r>
      <w:r w:rsidRPr="00B81D4D">
        <w:rPr>
          <w:rFonts w:cs="Arial"/>
          <w:rtl/>
        </w:rPr>
        <w:t xml:space="preserve"> </w:t>
      </w:r>
      <w:r w:rsidRPr="00B81D4D">
        <w:rPr>
          <w:rFonts w:cs="Arial" w:hint="cs"/>
          <w:rtl/>
        </w:rPr>
        <w:t>فقد</w:t>
      </w:r>
      <w:r w:rsidRPr="00B81D4D">
        <w:rPr>
          <w:rFonts w:cs="Arial"/>
          <w:rtl/>
        </w:rPr>
        <w:t xml:space="preserve"> </w:t>
      </w:r>
      <w:r w:rsidRPr="00B81D4D">
        <w:rPr>
          <w:rFonts w:cs="Arial" w:hint="cs"/>
          <w:rtl/>
        </w:rPr>
        <w:t>تعرض</w:t>
      </w:r>
      <w:r w:rsidRPr="00B81D4D">
        <w:rPr>
          <w:rFonts w:cs="Arial"/>
          <w:rtl/>
        </w:rPr>
        <w:t xml:space="preserve"> </w:t>
      </w:r>
      <w:r w:rsidRPr="00B81D4D">
        <w:rPr>
          <w:rFonts w:cs="Arial" w:hint="cs"/>
          <w:rtl/>
        </w:rPr>
        <w:t>سعر</w:t>
      </w:r>
      <w:r w:rsidRPr="00B81D4D">
        <w:rPr>
          <w:rFonts w:cs="Arial"/>
          <w:rtl/>
        </w:rPr>
        <w:t xml:space="preserve"> </w:t>
      </w:r>
      <w:r w:rsidRPr="00B81D4D">
        <w:rPr>
          <w:rFonts w:cs="Arial" w:hint="cs"/>
          <w:rtl/>
        </w:rPr>
        <w:t>صرف</w:t>
      </w:r>
      <w:r w:rsidRPr="00B81D4D">
        <w:rPr>
          <w:rFonts w:cs="Arial"/>
          <w:rtl/>
        </w:rPr>
        <w:t xml:space="preserve"> </w:t>
      </w:r>
      <w:r w:rsidRPr="00B81D4D">
        <w:rPr>
          <w:rFonts w:cs="Arial" w:hint="cs"/>
          <w:rtl/>
        </w:rPr>
        <w:t>الريال</w:t>
      </w:r>
      <w:r w:rsidRPr="00B81D4D">
        <w:rPr>
          <w:rFonts w:cs="Arial"/>
          <w:rtl/>
        </w:rPr>
        <w:t xml:space="preserve"> </w:t>
      </w:r>
      <w:r w:rsidRPr="00B81D4D">
        <w:rPr>
          <w:rFonts w:cs="Arial" w:hint="cs"/>
          <w:rtl/>
        </w:rPr>
        <w:t>لتقلبات</w:t>
      </w:r>
      <w:r w:rsidRPr="00B81D4D">
        <w:rPr>
          <w:rFonts w:cs="Arial"/>
          <w:rtl/>
        </w:rPr>
        <w:t xml:space="preserve"> </w:t>
      </w:r>
      <w:r w:rsidRPr="00B81D4D">
        <w:rPr>
          <w:rFonts w:cs="Arial" w:hint="cs"/>
          <w:rtl/>
        </w:rPr>
        <w:t>أثرت</w:t>
      </w:r>
      <w:r w:rsidRPr="00B81D4D">
        <w:rPr>
          <w:rFonts w:cs="Arial"/>
          <w:rtl/>
        </w:rPr>
        <w:t xml:space="preserve"> </w:t>
      </w:r>
      <w:r w:rsidRPr="00B81D4D">
        <w:rPr>
          <w:rFonts w:cs="Arial" w:hint="cs"/>
          <w:rtl/>
        </w:rPr>
        <w:t>بدورها</w:t>
      </w:r>
      <w:r w:rsidRPr="00B81D4D">
        <w:rPr>
          <w:rFonts w:cs="Arial"/>
          <w:rtl/>
        </w:rPr>
        <w:t xml:space="preserve"> </w:t>
      </w:r>
      <w:r w:rsidRPr="00B81D4D">
        <w:rPr>
          <w:rFonts w:cs="Arial" w:hint="cs"/>
          <w:rtl/>
        </w:rPr>
        <w:t>على</w:t>
      </w:r>
      <w:r w:rsidRPr="00B81D4D">
        <w:rPr>
          <w:rFonts w:cs="Arial"/>
          <w:rtl/>
        </w:rPr>
        <w:t xml:space="preserve"> </w:t>
      </w:r>
      <w:r w:rsidRPr="00B81D4D">
        <w:rPr>
          <w:rFonts w:cs="Arial" w:hint="cs"/>
          <w:rtl/>
        </w:rPr>
        <w:t>الميزان</w:t>
      </w:r>
      <w:r w:rsidRPr="00B81D4D">
        <w:rPr>
          <w:rFonts w:cs="Arial"/>
          <w:rtl/>
        </w:rPr>
        <w:t xml:space="preserve"> </w:t>
      </w:r>
      <w:r w:rsidRPr="00B81D4D">
        <w:rPr>
          <w:rFonts w:cs="Arial" w:hint="cs"/>
          <w:rtl/>
        </w:rPr>
        <w:t>التجاري</w:t>
      </w:r>
      <w:r w:rsidRPr="00B81D4D">
        <w:rPr>
          <w:rFonts w:cs="Arial"/>
          <w:rtl/>
        </w:rPr>
        <w:t xml:space="preserve"> </w:t>
      </w:r>
      <w:r w:rsidRPr="00B81D4D">
        <w:rPr>
          <w:rFonts w:cs="Arial" w:hint="cs"/>
          <w:rtl/>
        </w:rPr>
        <w:t>وميزان</w:t>
      </w:r>
      <w:r w:rsidRPr="00B81D4D">
        <w:rPr>
          <w:rFonts w:cs="Arial"/>
          <w:rtl/>
        </w:rPr>
        <w:t xml:space="preserve"> </w:t>
      </w:r>
      <w:r w:rsidRPr="00B81D4D">
        <w:rPr>
          <w:rFonts w:cs="Arial" w:hint="cs"/>
          <w:rtl/>
        </w:rPr>
        <w:t>المدفوعات</w:t>
      </w:r>
      <w:r w:rsidRPr="00B81D4D">
        <w:rPr>
          <w:rFonts w:cs="Arial"/>
          <w:rtl/>
        </w:rPr>
        <w:t xml:space="preserve"> </w:t>
      </w:r>
      <w:r w:rsidRPr="00B81D4D">
        <w:rPr>
          <w:rFonts w:cs="Arial" w:hint="cs"/>
          <w:rtl/>
        </w:rPr>
        <w:t>السعودي</w:t>
      </w:r>
      <w:r w:rsidRPr="00B81D4D">
        <w:rPr>
          <w:rFonts w:cs="Arial"/>
          <w:rtl/>
        </w:rPr>
        <w:t xml:space="preserve"> . </w:t>
      </w:r>
    </w:p>
    <w:p w:rsidR="00B81D4D" w:rsidRPr="00B81D4D" w:rsidRDefault="00B81D4D" w:rsidP="00B81D4D">
      <w:pPr>
        <w:rPr>
          <w:rFonts w:cs="Arial"/>
          <w:rtl/>
        </w:rPr>
      </w:pPr>
      <w:r w:rsidRPr="00B81D4D">
        <w:rPr>
          <w:rFonts w:cs="Arial" w:hint="cs"/>
          <w:rtl/>
        </w:rPr>
        <w:t>تحاول</w:t>
      </w:r>
      <w:r w:rsidRPr="00B81D4D">
        <w:rPr>
          <w:rFonts w:cs="Arial"/>
          <w:rtl/>
        </w:rPr>
        <w:t xml:space="preserve"> </w:t>
      </w:r>
      <w:r w:rsidRPr="00B81D4D">
        <w:rPr>
          <w:rFonts w:cs="Arial" w:hint="cs"/>
          <w:rtl/>
        </w:rPr>
        <w:t>هذه</w:t>
      </w:r>
      <w:r w:rsidRPr="00B81D4D">
        <w:rPr>
          <w:rFonts w:cs="Arial"/>
          <w:rtl/>
        </w:rPr>
        <w:t xml:space="preserve"> </w:t>
      </w:r>
      <w:r w:rsidRPr="00B81D4D">
        <w:rPr>
          <w:rFonts w:cs="Arial" w:hint="cs"/>
          <w:rtl/>
        </w:rPr>
        <w:t>الدراسة</w:t>
      </w:r>
      <w:r w:rsidRPr="00B81D4D">
        <w:rPr>
          <w:rFonts w:cs="Arial"/>
          <w:rtl/>
        </w:rPr>
        <w:t xml:space="preserve"> </w:t>
      </w:r>
      <w:r w:rsidRPr="00B81D4D">
        <w:rPr>
          <w:rFonts w:cs="Arial" w:hint="cs"/>
          <w:rtl/>
        </w:rPr>
        <w:t>تحديد</w:t>
      </w:r>
      <w:r w:rsidRPr="00B81D4D">
        <w:rPr>
          <w:rFonts w:cs="Arial"/>
          <w:rtl/>
        </w:rPr>
        <w:t xml:space="preserve"> </w:t>
      </w:r>
      <w:r w:rsidRPr="00B81D4D">
        <w:rPr>
          <w:rFonts w:cs="Arial" w:hint="cs"/>
          <w:rtl/>
        </w:rPr>
        <w:t>العوامل</w:t>
      </w:r>
      <w:r w:rsidRPr="00B81D4D">
        <w:rPr>
          <w:rFonts w:cs="Arial"/>
          <w:rtl/>
        </w:rPr>
        <w:t xml:space="preserve"> </w:t>
      </w:r>
      <w:r w:rsidRPr="00B81D4D">
        <w:rPr>
          <w:rFonts w:cs="Arial" w:hint="cs"/>
          <w:rtl/>
        </w:rPr>
        <w:t>المحددة</w:t>
      </w:r>
      <w:r w:rsidRPr="00B81D4D">
        <w:rPr>
          <w:rFonts w:cs="Arial"/>
          <w:rtl/>
        </w:rPr>
        <w:t xml:space="preserve"> </w:t>
      </w:r>
      <w:r w:rsidRPr="00B81D4D">
        <w:rPr>
          <w:rFonts w:cs="Arial" w:hint="cs"/>
          <w:rtl/>
        </w:rPr>
        <w:t>لسعر</w:t>
      </w:r>
      <w:r w:rsidRPr="00B81D4D">
        <w:rPr>
          <w:rFonts w:cs="Arial"/>
          <w:rtl/>
        </w:rPr>
        <w:t xml:space="preserve"> </w:t>
      </w:r>
      <w:r w:rsidRPr="00B81D4D">
        <w:rPr>
          <w:rFonts w:cs="Arial" w:hint="cs"/>
          <w:rtl/>
        </w:rPr>
        <w:t>صرف</w:t>
      </w:r>
      <w:r w:rsidRPr="00B81D4D">
        <w:rPr>
          <w:rFonts w:cs="Arial"/>
          <w:rtl/>
        </w:rPr>
        <w:t xml:space="preserve"> </w:t>
      </w:r>
      <w:r w:rsidRPr="00B81D4D">
        <w:rPr>
          <w:rFonts w:cs="Arial" w:hint="cs"/>
          <w:rtl/>
        </w:rPr>
        <w:t>الريال</w:t>
      </w:r>
      <w:r w:rsidRPr="00B81D4D">
        <w:rPr>
          <w:rFonts w:cs="Arial"/>
          <w:rtl/>
        </w:rPr>
        <w:t xml:space="preserve"> </w:t>
      </w:r>
      <w:proofErr w:type="spellStart"/>
      <w:r w:rsidRPr="00B81D4D">
        <w:rPr>
          <w:rFonts w:cs="Arial" w:hint="cs"/>
          <w:rtl/>
        </w:rPr>
        <w:t>يإستخدامالنموذج</w:t>
      </w:r>
      <w:proofErr w:type="spellEnd"/>
      <w:r w:rsidRPr="00B81D4D">
        <w:rPr>
          <w:rFonts w:cs="Arial"/>
          <w:rtl/>
        </w:rPr>
        <w:t xml:space="preserve"> </w:t>
      </w:r>
      <w:r w:rsidRPr="00B81D4D">
        <w:rPr>
          <w:rFonts w:cs="Arial" w:hint="cs"/>
          <w:rtl/>
        </w:rPr>
        <w:t>النقدي</w:t>
      </w:r>
      <w:r w:rsidRPr="00B81D4D">
        <w:rPr>
          <w:rFonts w:cs="Arial"/>
          <w:rtl/>
        </w:rPr>
        <w:t xml:space="preserve"> </w:t>
      </w:r>
      <w:r w:rsidRPr="00B81D4D">
        <w:rPr>
          <w:rFonts w:cs="Arial" w:hint="cs"/>
          <w:rtl/>
        </w:rPr>
        <w:t>حيث</w:t>
      </w:r>
      <w:r w:rsidRPr="00B81D4D">
        <w:rPr>
          <w:rFonts w:cs="Arial"/>
          <w:rtl/>
        </w:rPr>
        <w:t xml:space="preserve"> </w:t>
      </w:r>
      <w:r w:rsidRPr="00B81D4D">
        <w:rPr>
          <w:rFonts w:cs="Arial" w:hint="cs"/>
          <w:rtl/>
        </w:rPr>
        <w:t>تم</w:t>
      </w:r>
      <w:r w:rsidRPr="00B81D4D">
        <w:rPr>
          <w:rFonts w:cs="Arial"/>
          <w:rtl/>
        </w:rPr>
        <w:t xml:space="preserve"> </w:t>
      </w:r>
      <w:r w:rsidRPr="00B81D4D">
        <w:rPr>
          <w:rFonts w:cs="Arial" w:hint="cs"/>
          <w:rtl/>
        </w:rPr>
        <w:t>تقدير</w:t>
      </w:r>
      <w:r w:rsidRPr="00B81D4D">
        <w:rPr>
          <w:rFonts w:cs="Arial"/>
          <w:rtl/>
        </w:rPr>
        <w:t xml:space="preserve"> </w:t>
      </w:r>
      <w:r w:rsidRPr="00B81D4D">
        <w:rPr>
          <w:rFonts w:cs="Arial" w:hint="cs"/>
          <w:rtl/>
        </w:rPr>
        <w:t>دالة</w:t>
      </w:r>
      <w:r w:rsidRPr="00B81D4D">
        <w:rPr>
          <w:rFonts w:cs="Arial"/>
          <w:rtl/>
        </w:rPr>
        <w:t xml:space="preserve"> </w:t>
      </w:r>
      <w:r w:rsidRPr="00B81D4D">
        <w:rPr>
          <w:rFonts w:cs="Arial" w:hint="cs"/>
          <w:rtl/>
        </w:rPr>
        <w:t>سعر</w:t>
      </w:r>
      <w:r w:rsidRPr="00B81D4D">
        <w:rPr>
          <w:rFonts w:cs="Arial"/>
          <w:rtl/>
        </w:rPr>
        <w:t xml:space="preserve"> </w:t>
      </w:r>
      <w:r w:rsidRPr="00B81D4D">
        <w:rPr>
          <w:rFonts w:cs="Arial" w:hint="cs"/>
          <w:rtl/>
        </w:rPr>
        <w:t>الصرف</w:t>
      </w:r>
      <w:r w:rsidRPr="00B81D4D">
        <w:rPr>
          <w:rFonts w:cs="Arial"/>
          <w:rtl/>
        </w:rPr>
        <w:t xml:space="preserve"> </w:t>
      </w:r>
      <w:proofErr w:type="spellStart"/>
      <w:r w:rsidRPr="00B81D4D">
        <w:rPr>
          <w:rFonts w:cs="Arial" w:hint="cs"/>
          <w:rtl/>
        </w:rPr>
        <w:t>بإستخدام</w:t>
      </w:r>
      <w:proofErr w:type="spellEnd"/>
      <w:r w:rsidRPr="00B81D4D">
        <w:rPr>
          <w:rFonts w:cs="Arial"/>
          <w:rtl/>
        </w:rPr>
        <w:t xml:space="preserve"> </w:t>
      </w:r>
      <w:r w:rsidRPr="00B81D4D">
        <w:rPr>
          <w:rFonts w:cs="Arial" w:hint="cs"/>
          <w:rtl/>
        </w:rPr>
        <w:t>طريقة</w:t>
      </w:r>
      <w:r w:rsidRPr="00B81D4D">
        <w:rPr>
          <w:rFonts w:cs="Arial"/>
          <w:rtl/>
        </w:rPr>
        <w:t xml:space="preserve"> </w:t>
      </w:r>
      <w:r w:rsidRPr="00B81D4D">
        <w:rPr>
          <w:rFonts w:cs="Arial" w:hint="cs"/>
          <w:rtl/>
        </w:rPr>
        <w:t>المربعات</w:t>
      </w:r>
      <w:r w:rsidRPr="00B81D4D">
        <w:rPr>
          <w:rFonts w:cs="Arial"/>
          <w:rtl/>
        </w:rPr>
        <w:t xml:space="preserve"> </w:t>
      </w:r>
      <w:r w:rsidRPr="00B81D4D">
        <w:rPr>
          <w:rFonts w:cs="Arial" w:hint="cs"/>
          <w:rtl/>
        </w:rPr>
        <w:t>الصغرى</w:t>
      </w:r>
      <w:r w:rsidRPr="00B81D4D">
        <w:rPr>
          <w:rFonts w:cs="Arial"/>
          <w:rtl/>
        </w:rPr>
        <w:t xml:space="preserve"> </w:t>
      </w:r>
      <w:r w:rsidRPr="00B81D4D">
        <w:rPr>
          <w:rFonts w:cs="Arial" w:hint="cs"/>
          <w:rtl/>
        </w:rPr>
        <w:t>مع</w:t>
      </w:r>
      <w:r w:rsidRPr="00B81D4D">
        <w:rPr>
          <w:rFonts w:cs="Arial"/>
          <w:rtl/>
        </w:rPr>
        <w:t xml:space="preserve"> </w:t>
      </w:r>
      <w:r w:rsidRPr="00B81D4D">
        <w:rPr>
          <w:rFonts w:cs="Arial" w:hint="cs"/>
          <w:rtl/>
        </w:rPr>
        <w:t>التصحيح</w:t>
      </w:r>
      <w:r w:rsidRPr="00B81D4D">
        <w:rPr>
          <w:rFonts w:cs="Arial"/>
          <w:rtl/>
        </w:rPr>
        <w:t xml:space="preserve"> </w:t>
      </w:r>
      <w:proofErr w:type="spellStart"/>
      <w:r w:rsidRPr="00B81D4D">
        <w:rPr>
          <w:rFonts w:cs="Arial" w:hint="cs"/>
          <w:rtl/>
        </w:rPr>
        <w:t>بلإرتباط</w:t>
      </w:r>
      <w:proofErr w:type="spellEnd"/>
      <w:r w:rsidRPr="00B81D4D">
        <w:rPr>
          <w:rFonts w:cs="Arial"/>
          <w:rtl/>
        </w:rPr>
        <w:t xml:space="preserve"> </w:t>
      </w:r>
      <w:r w:rsidRPr="00B81D4D">
        <w:rPr>
          <w:rFonts w:cs="Arial" w:hint="cs"/>
          <w:rtl/>
        </w:rPr>
        <w:t>الذاتي</w:t>
      </w:r>
      <w:r w:rsidRPr="00B81D4D">
        <w:rPr>
          <w:rFonts w:cs="Arial"/>
          <w:rtl/>
        </w:rPr>
        <w:t xml:space="preserve"> </w:t>
      </w:r>
      <w:r w:rsidRPr="00B81D4D">
        <w:rPr>
          <w:rFonts w:cs="Arial" w:hint="cs"/>
          <w:rtl/>
        </w:rPr>
        <w:t>للمتغيرات</w:t>
      </w:r>
      <w:r w:rsidRPr="00B81D4D">
        <w:rPr>
          <w:rFonts w:cs="Arial"/>
          <w:rtl/>
        </w:rPr>
        <w:t xml:space="preserve"> </w:t>
      </w:r>
      <w:r w:rsidRPr="00B81D4D">
        <w:rPr>
          <w:rFonts w:cs="Arial" w:hint="cs"/>
          <w:rtl/>
        </w:rPr>
        <w:t>العشوائية</w:t>
      </w:r>
      <w:r w:rsidRPr="00B81D4D">
        <w:rPr>
          <w:rFonts w:cs="Arial"/>
          <w:rtl/>
        </w:rPr>
        <w:t xml:space="preserve"> </w:t>
      </w:r>
      <w:r w:rsidRPr="00B81D4D">
        <w:rPr>
          <w:rFonts w:cs="Arial" w:hint="cs"/>
          <w:rtl/>
        </w:rPr>
        <w:t>من</w:t>
      </w:r>
      <w:r w:rsidRPr="00B81D4D">
        <w:rPr>
          <w:rFonts w:cs="Arial"/>
          <w:rtl/>
        </w:rPr>
        <w:t xml:space="preserve"> </w:t>
      </w:r>
      <w:r w:rsidRPr="00B81D4D">
        <w:rPr>
          <w:rFonts w:cs="Arial" w:hint="cs"/>
          <w:rtl/>
        </w:rPr>
        <w:t>الدرجة</w:t>
      </w:r>
      <w:r w:rsidRPr="00B81D4D">
        <w:rPr>
          <w:rFonts w:cs="Arial"/>
          <w:rtl/>
        </w:rPr>
        <w:t xml:space="preserve"> </w:t>
      </w:r>
      <w:r w:rsidRPr="00B81D4D">
        <w:rPr>
          <w:rFonts w:cs="Arial" w:hint="cs"/>
          <w:rtl/>
        </w:rPr>
        <w:t>الأولى</w:t>
      </w:r>
      <w:r w:rsidRPr="00B81D4D">
        <w:rPr>
          <w:rFonts w:cs="Arial"/>
          <w:rtl/>
        </w:rPr>
        <w:t xml:space="preserve"> </w:t>
      </w:r>
      <w:r w:rsidRPr="00B81D4D">
        <w:rPr>
          <w:rFonts w:cs="Arial" w:hint="cs"/>
          <w:rtl/>
        </w:rPr>
        <w:t>وللفترة</w:t>
      </w:r>
      <w:r w:rsidRPr="00B81D4D">
        <w:rPr>
          <w:rFonts w:cs="Arial"/>
          <w:rtl/>
        </w:rPr>
        <w:t xml:space="preserve"> </w:t>
      </w:r>
      <w:r w:rsidRPr="00B81D4D">
        <w:rPr>
          <w:rFonts w:cs="Arial" w:hint="cs"/>
          <w:rtl/>
        </w:rPr>
        <w:t>من</w:t>
      </w:r>
      <w:r w:rsidRPr="00B81D4D">
        <w:rPr>
          <w:rFonts w:cs="Arial"/>
          <w:rtl/>
        </w:rPr>
        <w:t xml:space="preserve"> 1973 </w:t>
      </w:r>
      <w:r w:rsidRPr="00B81D4D">
        <w:rPr>
          <w:rFonts w:cs="Arial" w:hint="cs"/>
          <w:rtl/>
        </w:rPr>
        <w:t>وحتى</w:t>
      </w:r>
      <w:r w:rsidRPr="00B81D4D">
        <w:rPr>
          <w:rFonts w:cs="Arial"/>
          <w:rtl/>
        </w:rPr>
        <w:t xml:space="preserve"> 1987 </w:t>
      </w:r>
      <w:proofErr w:type="spellStart"/>
      <w:r w:rsidRPr="00B81D4D">
        <w:rPr>
          <w:rFonts w:cs="Arial" w:hint="cs"/>
          <w:rtl/>
        </w:rPr>
        <w:t>بالإستعانة</w:t>
      </w:r>
      <w:proofErr w:type="spellEnd"/>
      <w:r w:rsidRPr="00B81D4D">
        <w:rPr>
          <w:rFonts w:cs="Arial"/>
          <w:rtl/>
        </w:rPr>
        <w:t xml:space="preserve">  </w:t>
      </w:r>
      <w:proofErr w:type="spellStart"/>
      <w:r w:rsidRPr="00B81D4D">
        <w:rPr>
          <w:rFonts w:cs="Arial" w:hint="cs"/>
          <w:rtl/>
        </w:rPr>
        <w:t>بحصائيات</w:t>
      </w:r>
      <w:proofErr w:type="spellEnd"/>
      <w:r w:rsidRPr="00B81D4D">
        <w:rPr>
          <w:rFonts w:cs="Arial"/>
          <w:rtl/>
        </w:rPr>
        <w:t xml:space="preserve"> </w:t>
      </w:r>
      <w:r w:rsidRPr="00B81D4D">
        <w:rPr>
          <w:rFonts w:cs="Arial" w:hint="cs"/>
          <w:rtl/>
        </w:rPr>
        <w:t>سنوية</w:t>
      </w:r>
      <w:r w:rsidRPr="00B81D4D">
        <w:rPr>
          <w:rFonts w:cs="Arial"/>
          <w:rtl/>
        </w:rPr>
        <w:t xml:space="preserve"> .</w:t>
      </w:r>
    </w:p>
    <w:p w:rsidR="00B81D4D" w:rsidRPr="003C0AA1" w:rsidRDefault="00B81D4D" w:rsidP="00B81D4D">
      <w:pPr>
        <w:rPr>
          <w:rFonts w:cs="Arial" w:hint="cs"/>
          <w:rtl/>
        </w:rPr>
      </w:pPr>
      <w:r w:rsidRPr="00B81D4D">
        <w:rPr>
          <w:rFonts w:cs="Arial" w:hint="cs"/>
          <w:rtl/>
        </w:rPr>
        <w:t>وقد</w:t>
      </w:r>
      <w:r w:rsidRPr="00B81D4D">
        <w:rPr>
          <w:rFonts w:cs="Arial"/>
          <w:rtl/>
        </w:rPr>
        <w:t xml:space="preserve"> </w:t>
      </w:r>
      <w:proofErr w:type="spellStart"/>
      <w:r w:rsidRPr="00B81D4D">
        <w:rPr>
          <w:rFonts w:cs="Arial" w:hint="cs"/>
          <w:rtl/>
        </w:rPr>
        <w:t>أضهرت</w:t>
      </w:r>
      <w:proofErr w:type="spellEnd"/>
      <w:r w:rsidRPr="00B81D4D">
        <w:rPr>
          <w:rFonts w:cs="Arial"/>
          <w:rtl/>
        </w:rPr>
        <w:t xml:space="preserve"> </w:t>
      </w:r>
      <w:r w:rsidRPr="00B81D4D">
        <w:rPr>
          <w:rFonts w:cs="Arial" w:hint="cs"/>
          <w:rtl/>
        </w:rPr>
        <w:t>النتائج</w:t>
      </w:r>
      <w:r w:rsidRPr="00B81D4D">
        <w:rPr>
          <w:rFonts w:cs="Arial"/>
          <w:rtl/>
        </w:rPr>
        <w:t xml:space="preserve"> </w:t>
      </w:r>
      <w:r w:rsidRPr="00B81D4D">
        <w:rPr>
          <w:rFonts w:cs="Arial" w:hint="cs"/>
          <w:rtl/>
        </w:rPr>
        <w:t>الإحصائية</w:t>
      </w:r>
      <w:r w:rsidRPr="00B81D4D">
        <w:rPr>
          <w:rFonts w:cs="Arial"/>
          <w:rtl/>
        </w:rPr>
        <w:t xml:space="preserve"> </w:t>
      </w:r>
      <w:r w:rsidRPr="00B81D4D">
        <w:rPr>
          <w:rFonts w:cs="Arial" w:hint="cs"/>
          <w:rtl/>
        </w:rPr>
        <w:t>للدراسة</w:t>
      </w:r>
      <w:r w:rsidRPr="00B81D4D">
        <w:rPr>
          <w:rFonts w:cs="Arial"/>
          <w:rtl/>
        </w:rPr>
        <w:t xml:space="preserve"> - </w:t>
      </w:r>
      <w:r w:rsidRPr="00B81D4D">
        <w:rPr>
          <w:rFonts w:cs="Arial" w:hint="cs"/>
          <w:rtl/>
        </w:rPr>
        <w:t>بشكل</w:t>
      </w:r>
      <w:r w:rsidRPr="00B81D4D">
        <w:rPr>
          <w:rFonts w:cs="Arial"/>
          <w:rtl/>
        </w:rPr>
        <w:t xml:space="preserve"> </w:t>
      </w:r>
      <w:r w:rsidRPr="00B81D4D">
        <w:rPr>
          <w:rFonts w:cs="Arial" w:hint="cs"/>
          <w:rtl/>
        </w:rPr>
        <w:t>عام</w:t>
      </w:r>
      <w:r w:rsidRPr="00B81D4D">
        <w:rPr>
          <w:rFonts w:cs="Arial"/>
          <w:rtl/>
        </w:rPr>
        <w:t xml:space="preserve"> - </w:t>
      </w:r>
      <w:proofErr w:type="spellStart"/>
      <w:r w:rsidRPr="00B81D4D">
        <w:rPr>
          <w:rFonts w:cs="Arial" w:hint="cs"/>
          <w:rtl/>
        </w:rPr>
        <w:t>إنطباق</w:t>
      </w:r>
      <w:proofErr w:type="spellEnd"/>
      <w:r w:rsidRPr="00B81D4D">
        <w:rPr>
          <w:rFonts w:cs="Arial"/>
          <w:rtl/>
        </w:rPr>
        <w:t xml:space="preserve"> </w:t>
      </w:r>
      <w:r w:rsidRPr="00B81D4D">
        <w:rPr>
          <w:rFonts w:cs="Arial" w:hint="cs"/>
          <w:rtl/>
        </w:rPr>
        <w:t>النموذج</w:t>
      </w:r>
      <w:r w:rsidRPr="00B81D4D">
        <w:rPr>
          <w:rFonts w:cs="Arial"/>
          <w:rtl/>
        </w:rPr>
        <w:t xml:space="preserve"> </w:t>
      </w:r>
      <w:r w:rsidRPr="00B81D4D">
        <w:rPr>
          <w:rFonts w:cs="Arial" w:hint="cs"/>
          <w:rtl/>
        </w:rPr>
        <w:t>النقدي</w:t>
      </w:r>
      <w:r w:rsidRPr="00B81D4D">
        <w:rPr>
          <w:rFonts w:cs="Arial"/>
          <w:rtl/>
        </w:rPr>
        <w:t xml:space="preserve"> </w:t>
      </w:r>
      <w:r w:rsidRPr="00B81D4D">
        <w:rPr>
          <w:rFonts w:cs="Arial" w:hint="cs"/>
          <w:rtl/>
        </w:rPr>
        <w:t>كمحدد</w:t>
      </w:r>
      <w:r w:rsidRPr="00B81D4D">
        <w:rPr>
          <w:rFonts w:cs="Arial"/>
          <w:rtl/>
        </w:rPr>
        <w:t xml:space="preserve"> </w:t>
      </w:r>
      <w:r w:rsidRPr="00B81D4D">
        <w:rPr>
          <w:rFonts w:cs="Arial" w:hint="cs"/>
          <w:rtl/>
        </w:rPr>
        <w:t>لسعر</w:t>
      </w:r>
      <w:r w:rsidRPr="00B81D4D">
        <w:rPr>
          <w:rFonts w:cs="Arial"/>
          <w:rtl/>
        </w:rPr>
        <w:t xml:space="preserve"> </w:t>
      </w:r>
      <w:r w:rsidRPr="00B81D4D">
        <w:rPr>
          <w:rFonts w:cs="Arial" w:hint="cs"/>
          <w:rtl/>
        </w:rPr>
        <w:t>صرف</w:t>
      </w:r>
      <w:r w:rsidRPr="00B81D4D">
        <w:rPr>
          <w:rFonts w:cs="Arial"/>
          <w:rtl/>
        </w:rPr>
        <w:t xml:space="preserve"> </w:t>
      </w:r>
      <w:r w:rsidRPr="00B81D4D">
        <w:rPr>
          <w:rFonts w:cs="Arial" w:hint="cs"/>
          <w:rtl/>
        </w:rPr>
        <w:t>الريال</w:t>
      </w:r>
      <w:r w:rsidRPr="00B81D4D">
        <w:rPr>
          <w:rFonts w:cs="Arial"/>
          <w:rtl/>
        </w:rPr>
        <w:t xml:space="preserve"> </w:t>
      </w:r>
      <w:r w:rsidRPr="00B81D4D">
        <w:rPr>
          <w:rFonts w:cs="Arial" w:hint="cs"/>
          <w:rtl/>
        </w:rPr>
        <w:t>مقابل</w:t>
      </w:r>
      <w:r w:rsidRPr="00B81D4D">
        <w:rPr>
          <w:rFonts w:cs="Arial"/>
          <w:rtl/>
        </w:rPr>
        <w:t xml:space="preserve"> </w:t>
      </w:r>
      <w:r w:rsidRPr="00B81D4D">
        <w:rPr>
          <w:rFonts w:cs="Arial" w:hint="cs"/>
          <w:rtl/>
        </w:rPr>
        <w:t>العملات</w:t>
      </w:r>
      <w:r w:rsidRPr="00B81D4D">
        <w:rPr>
          <w:rFonts w:cs="Arial"/>
          <w:rtl/>
        </w:rPr>
        <w:t xml:space="preserve"> </w:t>
      </w:r>
      <w:r w:rsidRPr="00B81D4D">
        <w:rPr>
          <w:rFonts w:cs="Arial" w:hint="cs"/>
          <w:rtl/>
        </w:rPr>
        <w:t>الرئيسية</w:t>
      </w:r>
      <w:r w:rsidRPr="00B81D4D">
        <w:rPr>
          <w:rFonts w:cs="Arial"/>
          <w:rtl/>
        </w:rPr>
        <w:t xml:space="preserve"> . </w:t>
      </w:r>
      <w:r w:rsidRPr="00B81D4D">
        <w:rPr>
          <w:rFonts w:cs="Arial" w:hint="cs"/>
          <w:rtl/>
        </w:rPr>
        <w:t>ذلك</w:t>
      </w:r>
      <w:r w:rsidRPr="00B81D4D">
        <w:rPr>
          <w:rFonts w:cs="Arial"/>
          <w:rtl/>
        </w:rPr>
        <w:t xml:space="preserve"> </w:t>
      </w:r>
      <w:r w:rsidRPr="00B81D4D">
        <w:rPr>
          <w:rFonts w:cs="Arial" w:hint="cs"/>
          <w:rtl/>
        </w:rPr>
        <w:t>أن</w:t>
      </w:r>
      <w:r w:rsidRPr="00B81D4D">
        <w:rPr>
          <w:rFonts w:cs="Arial"/>
          <w:rtl/>
        </w:rPr>
        <w:t xml:space="preserve"> </w:t>
      </w:r>
      <w:r w:rsidRPr="00B81D4D">
        <w:rPr>
          <w:rFonts w:cs="Arial" w:hint="cs"/>
          <w:rtl/>
        </w:rPr>
        <w:t>كلا</w:t>
      </w:r>
      <w:r w:rsidRPr="00B81D4D">
        <w:rPr>
          <w:rFonts w:cs="Arial"/>
          <w:rtl/>
        </w:rPr>
        <w:t xml:space="preserve"> </w:t>
      </w:r>
      <w:r w:rsidRPr="00B81D4D">
        <w:rPr>
          <w:rFonts w:cs="Arial" w:hint="cs"/>
          <w:rtl/>
        </w:rPr>
        <w:t>من</w:t>
      </w:r>
      <w:r w:rsidRPr="00B81D4D">
        <w:rPr>
          <w:rFonts w:cs="Arial"/>
          <w:rtl/>
        </w:rPr>
        <w:t xml:space="preserve"> </w:t>
      </w:r>
      <w:r w:rsidRPr="00B81D4D">
        <w:rPr>
          <w:rFonts w:cs="Arial" w:hint="cs"/>
          <w:rtl/>
        </w:rPr>
        <w:t>العرض</w:t>
      </w:r>
      <w:r w:rsidRPr="00B81D4D">
        <w:rPr>
          <w:rFonts w:cs="Arial"/>
          <w:rtl/>
        </w:rPr>
        <w:t xml:space="preserve"> </w:t>
      </w:r>
      <w:r w:rsidRPr="00B81D4D">
        <w:rPr>
          <w:rFonts w:cs="Arial" w:hint="cs"/>
          <w:rtl/>
        </w:rPr>
        <w:t>النسبي</w:t>
      </w:r>
      <w:r w:rsidRPr="00B81D4D">
        <w:rPr>
          <w:rFonts w:cs="Arial"/>
          <w:rtl/>
        </w:rPr>
        <w:t xml:space="preserve"> </w:t>
      </w:r>
      <w:r w:rsidRPr="00B81D4D">
        <w:rPr>
          <w:rFonts w:cs="Arial" w:hint="cs"/>
          <w:rtl/>
        </w:rPr>
        <w:t>للنقود</w:t>
      </w:r>
      <w:r w:rsidRPr="00B81D4D">
        <w:rPr>
          <w:rFonts w:cs="Arial"/>
          <w:rtl/>
        </w:rPr>
        <w:t xml:space="preserve"> </w:t>
      </w:r>
      <w:r w:rsidRPr="00B81D4D">
        <w:rPr>
          <w:rFonts w:cs="Arial" w:hint="cs"/>
          <w:rtl/>
        </w:rPr>
        <w:t>والدخل</w:t>
      </w:r>
      <w:r w:rsidRPr="00B81D4D">
        <w:rPr>
          <w:rFonts w:cs="Arial"/>
          <w:rtl/>
        </w:rPr>
        <w:t xml:space="preserve"> </w:t>
      </w:r>
      <w:r w:rsidRPr="00B81D4D">
        <w:rPr>
          <w:rFonts w:cs="Arial" w:hint="cs"/>
          <w:rtl/>
        </w:rPr>
        <w:t>الحقيقي</w:t>
      </w:r>
      <w:r w:rsidRPr="00B81D4D">
        <w:rPr>
          <w:rFonts w:cs="Arial"/>
          <w:rtl/>
        </w:rPr>
        <w:t xml:space="preserve"> </w:t>
      </w:r>
      <w:r w:rsidRPr="00B81D4D">
        <w:rPr>
          <w:rFonts w:cs="Arial" w:hint="cs"/>
          <w:rtl/>
        </w:rPr>
        <w:t>خطياً</w:t>
      </w:r>
      <w:r w:rsidRPr="00B81D4D">
        <w:rPr>
          <w:rFonts w:cs="Arial"/>
          <w:rtl/>
        </w:rPr>
        <w:t xml:space="preserve"> </w:t>
      </w:r>
      <w:r w:rsidRPr="00B81D4D">
        <w:rPr>
          <w:rFonts w:cs="Arial" w:hint="cs"/>
          <w:rtl/>
        </w:rPr>
        <w:t>بالإشارة</w:t>
      </w:r>
      <w:r w:rsidRPr="00B81D4D">
        <w:rPr>
          <w:rFonts w:cs="Arial"/>
          <w:rtl/>
        </w:rPr>
        <w:t xml:space="preserve"> </w:t>
      </w:r>
      <w:r w:rsidRPr="00B81D4D">
        <w:rPr>
          <w:rFonts w:cs="Arial" w:hint="cs"/>
          <w:rtl/>
        </w:rPr>
        <w:t>المتوقعة</w:t>
      </w:r>
      <w:r w:rsidRPr="00B81D4D">
        <w:rPr>
          <w:rFonts w:cs="Arial"/>
          <w:rtl/>
        </w:rPr>
        <w:t xml:space="preserve"> </w:t>
      </w:r>
      <w:r w:rsidRPr="00B81D4D">
        <w:rPr>
          <w:rFonts w:cs="Arial" w:hint="cs"/>
          <w:rtl/>
        </w:rPr>
        <w:t>لهما</w:t>
      </w:r>
      <w:r w:rsidRPr="00B81D4D">
        <w:rPr>
          <w:rFonts w:cs="Arial"/>
          <w:rtl/>
        </w:rPr>
        <w:t xml:space="preserve"> </w:t>
      </w:r>
      <w:r w:rsidRPr="00B81D4D">
        <w:rPr>
          <w:rFonts w:cs="Arial" w:hint="cs"/>
          <w:rtl/>
        </w:rPr>
        <w:t>،</w:t>
      </w:r>
      <w:r w:rsidRPr="00B81D4D">
        <w:rPr>
          <w:rFonts w:cs="Arial"/>
          <w:rtl/>
        </w:rPr>
        <w:t xml:space="preserve"> </w:t>
      </w:r>
      <w:r w:rsidRPr="00B81D4D">
        <w:rPr>
          <w:rFonts w:cs="Arial" w:hint="cs"/>
          <w:rtl/>
        </w:rPr>
        <w:t>مع</w:t>
      </w:r>
      <w:r w:rsidRPr="00B81D4D">
        <w:rPr>
          <w:rFonts w:cs="Arial"/>
          <w:rtl/>
        </w:rPr>
        <w:t xml:space="preserve"> </w:t>
      </w:r>
      <w:r w:rsidRPr="00B81D4D">
        <w:rPr>
          <w:rFonts w:cs="Arial" w:hint="cs"/>
          <w:rtl/>
        </w:rPr>
        <w:t>ملاحظة</w:t>
      </w:r>
      <w:r w:rsidRPr="00B81D4D">
        <w:rPr>
          <w:rFonts w:cs="Arial"/>
          <w:rtl/>
        </w:rPr>
        <w:t xml:space="preserve"> </w:t>
      </w:r>
      <w:r w:rsidRPr="00B81D4D">
        <w:rPr>
          <w:rFonts w:cs="Arial" w:hint="cs"/>
          <w:rtl/>
        </w:rPr>
        <w:t>عدم</w:t>
      </w:r>
      <w:r w:rsidRPr="00B81D4D">
        <w:rPr>
          <w:rFonts w:cs="Arial"/>
          <w:rtl/>
        </w:rPr>
        <w:t xml:space="preserve"> </w:t>
      </w:r>
      <w:r w:rsidRPr="00B81D4D">
        <w:rPr>
          <w:rFonts w:cs="Arial" w:hint="cs"/>
          <w:rtl/>
        </w:rPr>
        <w:t>وجود</w:t>
      </w:r>
      <w:r w:rsidRPr="00B81D4D">
        <w:rPr>
          <w:rFonts w:cs="Arial"/>
          <w:rtl/>
        </w:rPr>
        <w:t xml:space="preserve"> </w:t>
      </w:r>
      <w:proofErr w:type="spellStart"/>
      <w:r w:rsidRPr="00B81D4D">
        <w:rPr>
          <w:rFonts w:cs="Arial" w:hint="cs"/>
          <w:rtl/>
        </w:rPr>
        <w:t>الإرتباط</w:t>
      </w:r>
      <w:proofErr w:type="spellEnd"/>
      <w:r w:rsidRPr="00B81D4D">
        <w:rPr>
          <w:rFonts w:cs="Arial"/>
          <w:rtl/>
        </w:rPr>
        <w:t xml:space="preserve"> </w:t>
      </w:r>
      <w:r w:rsidRPr="00B81D4D">
        <w:rPr>
          <w:rFonts w:cs="Arial" w:hint="cs"/>
          <w:rtl/>
        </w:rPr>
        <w:t>التام</w:t>
      </w:r>
      <w:r w:rsidRPr="00B81D4D">
        <w:rPr>
          <w:rFonts w:cs="Arial"/>
          <w:rtl/>
        </w:rPr>
        <w:t xml:space="preserve"> </w:t>
      </w:r>
      <w:r w:rsidRPr="00B81D4D">
        <w:rPr>
          <w:rFonts w:cs="Arial" w:hint="cs"/>
          <w:rtl/>
        </w:rPr>
        <w:t>بين</w:t>
      </w:r>
      <w:r w:rsidRPr="00B81D4D">
        <w:rPr>
          <w:rFonts w:cs="Arial"/>
          <w:rtl/>
        </w:rPr>
        <w:t xml:space="preserve"> </w:t>
      </w:r>
      <w:r w:rsidRPr="00B81D4D">
        <w:rPr>
          <w:rFonts w:cs="Arial" w:hint="cs"/>
          <w:rtl/>
        </w:rPr>
        <w:t>العرض</w:t>
      </w:r>
      <w:r w:rsidRPr="00B81D4D">
        <w:rPr>
          <w:rFonts w:cs="Arial"/>
          <w:rtl/>
        </w:rPr>
        <w:t xml:space="preserve"> </w:t>
      </w:r>
      <w:r w:rsidRPr="00B81D4D">
        <w:rPr>
          <w:rFonts w:cs="Arial" w:hint="cs"/>
          <w:rtl/>
        </w:rPr>
        <w:t>النسبي</w:t>
      </w:r>
      <w:r w:rsidRPr="00B81D4D">
        <w:rPr>
          <w:rFonts w:cs="Arial"/>
          <w:rtl/>
        </w:rPr>
        <w:t xml:space="preserve"> </w:t>
      </w:r>
      <w:r w:rsidRPr="00B81D4D">
        <w:rPr>
          <w:rFonts w:cs="Arial" w:hint="cs"/>
          <w:rtl/>
        </w:rPr>
        <w:t>للنقود</w:t>
      </w:r>
      <w:r w:rsidRPr="00B81D4D">
        <w:rPr>
          <w:rFonts w:cs="Arial"/>
          <w:rtl/>
        </w:rPr>
        <w:t xml:space="preserve"> </w:t>
      </w:r>
      <w:r w:rsidRPr="00B81D4D">
        <w:rPr>
          <w:rFonts w:cs="Arial" w:hint="cs"/>
          <w:rtl/>
        </w:rPr>
        <w:t>وسعر</w:t>
      </w:r>
      <w:r w:rsidRPr="00B81D4D">
        <w:rPr>
          <w:rFonts w:cs="Arial"/>
          <w:rtl/>
        </w:rPr>
        <w:t xml:space="preserve"> </w:t>
      </w:r>
      <w:r w:rsidRPr="00B81D4D">
        <w:rPr>
          <w:rFonts w:cs="Arial" w:hint="cs"/>
          <w:rtl/>
        </w:rPr>
        <w:t>صرف</w:t>
      </w:r>
      <w:r w:rsidRPr="00B81D4D">
        <w:rPr>
          <w:rFonts w:cs="Arial"/>
          <w:rtl/>
        </w:rPr>
        <w:t xml:space="preserve"> </w:t>
      </w:r>
      <w:r w:rsidRPr="00B81D4D">
        <w:rPr>
          <w:rFonts w:cs="Arial" w:hint="cs"/>
          <w:rtl/>
        </w:rPr>
        <w:t>الريال</w:t>
      </w:r>
      <w:r w:rsidRPr="00B81D4D">
        <w:rPr>
          <w:rFonts w:cs="Arial"/>
          <w:rtl/>
        </w:rPr>
        <w:t xml:space="preserve"> </w:t>
      </w:r>
      <w:r w:rsidRPr="00B81D4D">
        <w:rPr>
          <w:rFonts w:cs="Arial" w:hint="cs"/>
          <w:rtl/>
        </w:rPr>
        <w:t>،</w:t>
      </w:r>
      <w:r w:rsidRPr="00B81D4D">
        <w:rPr>
          <w:rFonts w:cs="Arial"/>
          <w:rtl/>
        </w:rPr>
        <w:t xml:space="preserve"> </w:t>
      </w:r>
      <w:r w:rsidRPr="00B81D4D">
        <w:rPr>
          <w:rFonts w:cs="Arial" w:hint="cs"/>
          <w:rtl/>
        </w:rPr>
        <w:t>كذلك</w:t>
      </w:r>
      <w:r w:rsidRPr="00B81D4D">
        <w:rPr>
          <w:rFonts w:cs="Arial"/>
          <w:rtl/>
        </w:rPr>
        <w:t xml:space="preserve"> </w:t>
      </w:r>
      <w:r w:rsidRPr="00B81D4D">
        <w:rPr>
          <w:rFonts w:cs="Arial" w:hint="cs"/>
          <w:rtl/>
        </w:rPr>
        <w:t>سعر</w:t>
      </w:r>
      <w:r w:rsidRPr="00B81D4D">
        <w:rPr>
          <w:rFonts w:cs="Arial"/>
          <w:rtl/>
        </w:rPr>
        <w:t xml:space="preserve"> </w:t>
      </w:r>
      <w:r w:rsidRPr="00B81D4D">
        <w:rPr>
          <w:rFonts w:cs="Arial" w:hint="cs"/>
          <w:rtl/>
        </w:rPr>
        <w:t>الفائدة</w:t>
      </w:r>
      <w:r w:rsidRPr="00B81D4D">
        <w:rPr>
          <w:rFonts w:cs="Arial"/>
          <w:rtl/>
        </w:rPr>
        <w:t xml:space="preserve"> </w:t>
      </w:r>
      <w:r w:rsidRPr="00B81D4D">
        <w:rPr>
          <w:rFonts w:cs="Arial" w:hint="cs"/>
          <w:rtl/>
        </w:rPr>
        <w:t>بالنسبة</w:t>
      </w:r>
      <w:r w:rsidRPr="00B81D4D">
        <w:rPr>
          <w:rFonts w:cs="Arial"/>
          <w:rtl/>
        </w:rPr>
        <w:t xml:space="preserve"> </w:t>
      </w:r>
      <w:r w:rsidRPr="00B81D4D">
        <w:rPr>
          <w:rFonts w:cs="Arial" w:hint="cs"/>
          <w:rtl/>
        </w:rPr>
        <w:t>للنشاط</w:t>
      </w:r>
      <w:r w:rsidRPr="00B81D4D">
        <w:rPr>
          <w:rFonts w:cs="Arial"/>
          <w:rtl/>
        </w:rPr>
        <w:t xml:space="preserve"> </w:t>
      </w:r>
      <w:proofErr w:type="spellStart"/>
      <w:r w:rsidRPr="00B81D4D">
        <w:rPr>
          <w:rFonts w:cs="Arial" w:hint="cs"/>
          <w:rtl/>
        </w:rPr>
        <w:t>الإقتصادي</w:t>
      </w:r>
      <w:proofErr w:type="spellEnd"/>
      <w:r w:rsidRPr="00B81D4D">
        <w:rPr>
          <w:rFonts w:cs="Arial"/>
          <w:rtl/>
        </w:rPr>
        <w:t xml:space="preserve"> </w:t>
      </w:r>
      <w:r w:rsidRPr="00B81D4D">
        <w:rPr>
          <w:rFonts w:cs="Arial" w:hint="cs"/>
          <w:rtl/>
        </w:rPr>
        <w:t>في</w:t>
      </w:r>
      <w:r w:rsidRPr="00B81D4D">
        <w:rPr>
          <w:rFonts w:cs="Arial"/>
          <w:rtl/>
        </w:rPr>
        <w:t xml:space="preserve"> </w:t>
      </w:r>
      <w:r w:rsidRPr="00B81D4D">
        <w:rPr>
          <w:rFonts w:cs="Arial" w:hint="cs"/>
          <w:rtl/>
        </w:rPr>
        <w:t>المملكة</w:t>
      </w:r>
      <w:r w:rsidRPr="00B81D4D">
        <w:rPr>
          <w:rFonts w:cs="Arial"/>
          <w:rtl/>
        </w:rPr>
        <w:t xml:space="preserve"> </w:t>
      </w:r>
      <w:r w:rsidRPr="00B81D4D">
        <w:rPr>
          <w:rFonts w:cs="Arial" w:hint="cs"/>
          <w:rtl/>
        </w:rPr>
        <w:t>العربية</w:t>
      </w:r>
      <w:r w:rsidRPr="00B81D4D">
        <w:rPr>
          <w:rFonts w:cs="Arial"/>
          <w:rtl/>
        </w:rPr>
        <w:t xml:space="preserve"> </w:t>
      </w:r>
      <w:r w:rsidRPr="00B81D4D">
        <w:rPr>
          <w:rFonts w:cs="Arial" w:hint="cs"/>
          <w:rtl/>
        </w:rPr>
        <w:t>السعودية</w:t>
      </w:r>
      <w:r w:rsidRPr="00B81D4D">
        <w:rPr>
          <w:rFonts w:cs="Arial"/>
          <w:rtl/>
        </w:rPr>
        <w:t>.</w:t>
      </w:r>
    </w:p>
    <w:p w:rsidR="00CB2752" w:rsidRPr="00CB2752" w:rsidRDefault="003B600E" w:rsidP="00CB2752">
      <w:pPr>
        <w:bidi w:val="0"/>
        <w:rPr>
          <w:b/>
          <w:bCs/>
        </w:rPr>
      </w:pPr>
      <w:r w:rsidRPr="006326B9">
        <w:rPr>
          <w:b/>
          <w:bCs/>
        </w:rPr>
        <w:t xml:space="preserve">Abstract: </w:t>
      </w:r>
    </w:p>
    <w:p w:rsidR="00B81D4D" w:rsidRPr="00B81D4D" w:rsidRDefault="00B81D4D" w:rsidP="00B81D4D">
      <w:pPr>
        <w:bidi w:val="0"/>
        <w:rPr>
          <w:rFonts w:cs="Arial"/>
        </w:rPr>
      </w:pPr>
      <w:r w:rsidRPr="00B81D4D">
        <w:rPr>
          <w:rFonts w:cs="Arial"/>
        </w:rPr>
        <w:t>Has seen global markets for major currencies large fluctuations in exchange rates affecting the trade balance and balance of payments of many countries. As a result of these events change the exchange rate, which greatly affected the development processes in countries that have economic ties with countries of major currencies. It was not Saudi Arabia exception, were subjected to the riyal exchange rate fluctuations in turn affected the balance of trade and balance of payments in Saudi Arabia.</w:t>
      </w:r>
    </w:p>
    <w:p w:rsidR="00B81D4D" w:rsidRPr="00B81D4D" w:rsidRDefault="00B81D4D" w:rsidP="00B81D4D">
      <w:pPr>
        <w:bidi w:val="0"/>
        <w:rPr>
          <w:rFonts w:cs="Arial"/>
        </w:rPr>
      </w:pPr>
      <w:r w:rsidRPr="00B81D4D">
        <w:rPr>
          <w:rFonts w:cs="Arial"/>
        </w:rPr>
        <w:t xml:space="preserve"> This study attempts to identify the determinants of the exchange rate of riyal </w:t>
      </w:r>
      <w:proofErr w:type="spellStart"/>
      <w:r w:rsidRPr="00B81D4D">
        <w:rPr>
          <w:rFonts w:cs="Arial"/>
        </w:rPr>
        <w:t>Aastkhaddamalinmozj</w:t>
      </w:r>
      <w:proofErr w:type="spellEnd"/>
      <w:r w:rsidRPr="00B81D4D">
        <w:rPr>
          <w:rFonts w:cs="Arial"/>
        </w:rPr>
        <w:t xml:space="preserve"> monetary terms were estimated exchange rate function using the least squares method with self-correction </w:t>
      </w:r>
      <w:proofErr w:type="spellStart"/>
      <w:r w:rsidRPr="00B81D4D">
        <w:rPr>
          <w:rFonts w:cs="Arial"/>
        </w:rPr>
        <w:t>Blartbat</w:t>
      </w:r>
      <w:proofErr w:type="spellEnd"/>
      <w:r w:rsidRPr="00B81D4D">
        <w:rPr>
          <w:rFonts w:cs="Arial"/>
        </w:rPr>
        <w:t xml:space="preserve"> of random variables of the first degree and for the period from 1973 to 1987, drawing on an annual </w:t>
      </w:r>
      <w:proofErr w:type="spellStart"/>
      <w:r w:rsidRPr="00B81D4D">
        <w:rPr>
          <w:rFonts w:cs="Arial"/>
        </w:rPr>
        <w:t>Bhsaúaat</w:t>
      </w:r>
      <w:proofErr w:type="spellEnd"/>
      <w:r w:rsidRPr="00B81D4D">
        <w:rPr>
          <w:rFonts w:cs="Arial"/>
        </w:rPr>
        <w:t>.</w:t>
      </w:r>
    </w:p>
    <w:p w:rsidR="007242C6" w:rsidRPr="00A735EB" w:rsidRDefault="00B81D4D" w:rsidP="00B81D4D">
      <w:pPr>
        <w:bidi w:val="0"/>
        <w:rPr>
          <w:rFonts w:cs="Arial"/>
        </w:rPr>
      </w:pPr>
      <w:r w:rsidRPr="00B81D4D">
        <w:rPr>
          <w:rFonts w:cs="Arial"/>
        </w:rPr>
        <w:t xml:space="preserve"> </w:t>
      </w:r>
      <w:proofErr w:type="spellStart"/>
      <w:r w:rsidRPr="00B81D4D">
        <w:rPr>
          <w:rFonts w:cs="Arial"/>
        </w:rPr>
        <w:t>Odahrt</w:t>
      </w:r>
      <w:proofErr w:type="spellEnd"/>
      <w:r w:rsidRPr="00B81D4D">
        <w:rPr>
          <w:rFonts w:cs="Arial"/>
        </w:rPr>
        <w:t xml:space="preserve"> The statistical results of the study - in general - Applying critical parameter to form the riyal exchange rate against major currencies. So that both the relative supply of money and real income in writing with reference to the expected two, noting the lack of full correlation between the relative supply of money and the riyal's exchange rate, as well as the interest rate for the economic activity in the Kingdom of Saudi Arabia.</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5B87"/>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64F4-F8EF-4A07-8316-0BFC85D2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2011-08-09T22:49:00Z</dcterms:created>
  <dcterms:modified xsi:type="dcterms:W3CDTF">2011-08-09T22:49:00Z</dcterms:modified>
</cp:coreProperties>
</file>