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13DFC" w:rsidRPr="00613DFC" w:rsidRDefault="00613DFC" w:rsidP="00613DFC">
      <w:pPr>
        <w:rPr>
          <w:rFonts w:cs="Arial"/>
          <w:rtl/>
        </w:rPr>
      </w:pPr>
      <w:r w:rsidRPr="00613DFC">
        <w:rPr>
          <w:rFonts w:cs="Arial" w:hint="cs"/>
          <w:rtl/>
        </w:rPr>
        <w:t>قام</w:t>
      </w:r>
      <w:r w:rsidRPr="00613DFC">
        <w:rPr>
          <w:rFonts w:cs="Arial"/>
          <w:rtl/>
        </w:rPr>
        <w:t xml:space="preserve"> </w:t>
      </w:r>
      <w:r w:rsidRPr="00613DFC">
        <w:rPr>
          <w:rFonts w:cs="Arial" w:hint="cs"/>
          <w:rtl/>
        </w:rPr>
        <w:t>الباحثون</w:t>
      </w:r>
      <w:r w:rsidRPr="00613DFC">
        <w:rPr>
          <w:rFonts w:cs="Arial"/>
          <w:rtl/>
        </w:rPr>
        <w:t xml:space="preserve"> </w:t>
      </w:r>
      <w:r w:rsidRPr="00613DFC">
        <w:rPr>
          <w:rFonts w:cs="Arial" w:hint="cs"/>
          <w:rtl/>
        </w:rPr>
        <w:t>في</w:t>
      </w:r>
      <w:r w:rsidRPr="00613DFC">
        <w:rPr>
          <w:rFonts w:cs="Arial"/>
          <w:rtl/>
        </w:rPr>
        <w:t xml:space="preserve"> </w:t>
      </w:r>
      <w:r w:rsidRPr="00613DFC">
        <w:rPr>
          <w:rFonts w:cs="Arial" w:hint="cs"/>
          <w:rtl/>
        </w:rPr>
        <w:t>المدة</w:t>
      </w:r>
      <w:r w:rsidRPr="00613DFC">
        <w:rPr>
          <w:rFonts w:cs="Arial"/>
          <w:rtl/>
        </w:rPr>
        <w:t xml:space="preserve"> </w:t>
      </w:r>
      <w:r w:rsidRPr="00613DFC">
        <w:rPr>
          <w:rFonts w:cs="Arial" w:hint="cs"/>
          <w:rtl/>
        </w:rPr>
        <w:t>المحددة</w:t>
      </w:r>
      <w:r w:rsidRPr="00613DFC">
        <w:rPr>
          <w:rFonts w:cs="Arial"/>
          <w:rtl/>
        </w:rPr>
        <w:t xml:space="preserve"> </w:t>
      </w:r>
      <w:r w:rsidRPr="00613DFC">
        <w:rPr>
          <w:rFonts w:cs="Arial" w:hint="cs"/>
          <w:rtl/>
        </w:rPr>
        <w:t>لهم</w:t>
      </w:r>
      <w:r w:rsidRPr="00613DFC">
        <w:rPr>
          <w:rFonts w:cs="Arial"/>
          <w:rtl/>
        </w:rPr>
        <w:t xml:space="preserve"> </w:t>
      </w:r>
      <w:r w:rsidRPr="00613DFC">
        <w:rPr>
          <w:rFonts w:cs="Arial" w:hint="cs"/>
          <w:rtl/>
        </w:rPr>
        <w:t>حسب</w:t>
      </w:r>
      <w:r w:rsidRPr="00613DFC">
        <w:rPr>
          <w:rFonts w:cs="Arial"/>
          <w:rtl/>
        </w:rPr>
        <w:t xml:space="preserve"> </w:t>
      </w:r>
      <w:r w:rsidRPr="00613DFC">
        <w:rPr>
          <w:rFonts w:cs="Arial" w:hint="cs"/>
          <w:rtl/>
        </w:rPr>
        <w:t>المقترح</w:t>
      </w:r>
      <w:r w:rsidRPr="00613DFC">
        <w:rPr>
          <w:rFonts w:cs="Arial"/>
          <w:rtl/>
        </w:rPr>
        <w:t xml:space="preserve"> </w:t>
      </w:r>
      <w:r w:rsidRPr="00613DFC">
        <w:rPr>
          <w:rFonts w:cs="Arial" w:hint="cs"/>
          <w:rtl/>
        </w:rPr>
        <w:t>المقدم</w:t>
      </w:r>
      <w:r w:rsidRPr="00613DFC">
        <w:rPr>
          <w:rFonts w:cs="Arial"/>
          <w:rtl/>
        </w:rPr>
        <w:t xml:space="preserve"> </w:t>
      </w:r>
      <w:r w:rsidRPr="00613DFC">
        <w:rPr>
          <w:rFonts w:cs="Arial" w:hint="cs"/>
          <w:rtl/>
        </w:rPr>
        <w:t>من</w:t>
      </w:r>
      <w:r w:rsidRPr="00613DFC">
        <w:rPr>
          <w:rFonts w:cs="Arial"/>
          <w:rtl/>
        </w:rPr>
        <w:t xml:space="preserve"> </w:t>
      </w:r>
      <w:r w:rsidRPr="00613DFC">
        <w:rPr>
          <w:rFonts w:cs="Arial" w:hint="cs"/>
          <w:rtl/>
        </w:rPr>
        <w:t>قبلهم</w:t>
      </w:r>
      <w:r w:rsidRPr="00613DFC">
        <w:rPr>
          <w:rFonts w:cs="Arial"/>
          <w:rtl/>
        </w:rPr>
        <w:t xml:space="preserve"> </w:t>
      </w:r>
      <w:r w:rsidRPr="00613DFC">
        <w:rPr>
          <w:rFonts w:cs="Arial" w:hint="cs"/>
          <w:rtl/>
        </w:rPr>
        <w:t>بما</w:t>
      </w:r>
      <w:r w:rsidRPr="00613DFC">
        <w:rPr>
          <w:rFonts w:cs="Arial"/>
          <w:rtl/>
        </w:rPr>
        <w:t xml:space="preserve"> </w:t>
      </w:r>
      <w:r w:rsidRPr="00613DFC">
        <w:rPr>
          <w:rFonts w:cs="Arial" w:hint="cs"/>
          <w:rtl/>
        </w:rPr>
        <w:t>يلي</w:t>
      </w:r>
      <w:r w:rsidRPr="00613DFC">
        <w:rPr>
          <w:rFonts w:cs="Arial"/>
          <w:rtl/>
        </w:rPr>
        <w:t>:</w:t>
      </w:r>
    </w:p>
    <w:p w:rsidR="00613DFC" w:rsidRPr="00613DFC" w:rsidRDefault="00613DFC" w:rsidP="00613DFC">
      <w:pPr>
        <w:rPr>
          <w:rFonts w:cs="Arial"/>
          <w:rtl/>
        </w:rPr>
      </w:pPr>
      <w:r w:rsidRPr="00613DFC">
        <w:rPr>
          <w:rFonts w:cs="Arial"/>
          <w:rtl/>
        </w:rPr>
        <w:t xml:space="preserve">1-   </w:t>
      </w:r>
      <w:r w:rsidRPr="00613DFC">
        <w:rPr>
          <w:rFonts w:cs="Arial" w:hint="cs"/>
          <w:rtl/>
        </w:rPr>
        <w:t>إجراء</w:t>
      </w:r>
      <w:r w:rsidRPr="00613DFC">
        <w:rPr>
          <w:rFonts w:cs="Arial"/>
          <w:rtl/>
        </w:rPr>
        <w:t xml:space="preserve"> </w:t>
      </w:r>
      <w:r w:rsidRPr="00613DFC">
        <w:rPr>
          <w:rFonts w:cs="Arial" w:hint="cs"/>
          <w:rtl/>
        </w:rPr>
        <w:t>مراجعة</w:t>
      </w:r>
      <w:r w:rsidRPr="00613DFC">
        <w:rPr>
          <w:rFonts w:cs="Arial"/>
          <w:rtl/>
        </w:rPr>
        <w:t xml:space="preserve"> </w:t>
      </w:r>
      <w:r w:rsidRPr="00613DFC">
        <w:rPr>
          <w:rFonts w:cs="Arial" w:hint="cs"/>
          <w:rtl/>
        </w:rPr>
        <w:t>دقيقة</w:t>
      </w:r>
      <w:r w:rsidRPr="00613DFC">
        <w:rPr>
          <w:rFonts w:cs="Arial"/>
          <w:rtl/>
        </w:rPr>
        <w:t xml:space="preserve"> </w:t>
      </w:r>
      <w:r w:rsidRPr="00613DFC">
        <w:rPr>
          <w:rFonts w:cs="Arial" w:hint="cs"/>
          <w:rtl/>
        </w:rPr>
        <w:t>للجوانب</w:t>
      </w:r>
      <w:r w:rsidRPr="00613DFC">
        <w:rPr>
          <w:rFonts w:cs="Arial"/>
          <w:rtl/>
        </w:rPr>
        <w:t xml:space="preserve"> </w:t>
      </w:r>
      <w:r w:rsidRPr="00613DFC">
        <w:rPr>
          <w:rFonts w:cs="Arial" w:hint="cs"/>
          <w:rtl/>
        </w:rPr>
        <w:t>المختلفة</w:t>
      </w:r>
      <w:r w:rsidRPr="00613DFC">
        <w:rPr>
          <w:rFonts w:cs="Arial"/>
          <w:rtl/>
        </w:rPr>
        <w:t xml:space="preserve"> </w:t>
      </w:r>
      <w:r w:rsidRPr="00613DFC">
        <w:rPr>
          <w:rFonts w:cs="Arial" w:hint="cs"/>
          <w:rtl/>
        </w:rPr>
        <w:t>لموضوع</w:t>
      </w:r>
      <w:r w:rsidRPr="00613DFC">
        <w:rPr>
          <w:rFonts w:cs="Arial"/>
          <w:rtl/>
        </w:rPr>
        <w:t xml:space="preserve"> </w:t>
      </w:r>
      <w:r w:rsidRPr="00613DFC">
        <w:rPr>
          <w:rFonts w:cs="Arial" w:hint="cs"/>
          <w:rtl/>
        </w:rPr>
        <w:t>البحث</w:t>
      </w:r>
      <w:r w:rsidRPr="00613DFC">
        <w:rPr>
          <w:rFonts w:cs="Arial"/>
          <w:rtl/>
        </w:rPr>
        <w:t xml:space="preserve"> </w:t>
      </w:r>
      <w:r w:rsidRPr="00613DFC">
        <w:rPr>
          <w:rFonts w:cs="Arial" w:hint="cs"/>
          <w:rtl/>
        </w:rPr>
        <w:t>تضمنت</w:t>
      </w:r>
      <w:r w:rsidRPr="00613DFC">
        <w:rPr>
          <w:rFonts w:cs="Arial"/>
          <w:rtl/>
        </w:rPr>
        <w:t xml:space="preserve"> </w:t>
      </w:r>
      <w:r w:rsidRPr="00613DFC">
        <w:rPr>
          <w:rFonts w:cs="Arial" w:hint="cs"/>
          <w:rtl/>
        </w:rPr>
        <w:t>المراجعة</w:t>
      </w:r>
      <w:r w:rsidRPr="00613DFC">
        <w:rPr>
          <w:rFonts w:cs="Arial"/>
          <w:rtl/>
        </w:rPr>
        <w:t xml:space="preserve"> </w:t>
      </w:r>
      <w:r w:rsidRPr="00613DFC">
        <w:rPr>
          <w:rFonts w:cs="Arial" w:hint="cs"/>
          <w:rtl/>
        </w:rPr>
        <w:t>والتحليل</w:t>
      </w:r>
      <w:r w:rsidRPr="00613DFC">
        <w:rPr>
          <w:rFonts w:cs="Arial"/>
          <w:rtl/>
        </w:rPr>
        <w:t xml:space="preserve"> </w:t>
      </w:r>
      <w:r w:rsidRPr="00613DFC">
        <w:rPr>
          <w:rFonts w:cs="Arial" w:hint="cs"/>
          <w:rtl/>
        </w:rPr>
        <w:t>للنواحي</w:t>
      </w:r>
      <w:r w:rsidRPr="00613DFC">
        <w:rPr>
          <w:rFonts w:cs="Arial"/>
          <w:rtl/>
        </w:rPr>
        <w:t xml:space="preserve"> </w:t>
      </w:r>
      <w:r w:rsidRPr="00613DFC">
        <w:rPr>
          <w:rFonts w:cs="Arial" w:hint="cs"/>
          <w:rtl/>
        </w:rPr>
        <w:t>الفنية</w:t>
      </w:r>
      <w:r w:rsidRPr="00613DFC">
        <w:rPr>
          <w:rFonts w:cs="Arial"/>
          <w:rtl/>
        </w:rPr>
        <w:t xml:space="preserve"> </w:t>
      </w:r>
      <w:proofErr w:type="spellStart"/>
      <w:r w:rsidRPr="00613DFC">
        <w:rPr>
          <w:rFonts w:cs="Arial" w:hint="cs"/>
          <w:rtl/>
        </w:rPr>
        <w:t>والإقتصادية</w:t>
      </w:r>
      <w:proofErr w:type="spellEnd"/>
      <w:r w:rsidRPr="00613DFC">
        <w:rPr>
          <w:rFonts w:cs="Arial"/>
          <w:rtl/>
        </w:rPr>
        <w:t xml:space="preserve"> </w:t>
      </w:r>
      <w:r w:rsidRPr="00613DFC">
        <w:rPr>
          <w:rFonts w:cs="Arial" w:hint="cs"/>
          <w:rtl/>
        </w:rPr>
        <w:t>والسلامة</w:t>
      </w:r>
      <w:r w:rsidRPr="00613DFC">
        <w:rPr>
          <w:rFonts w:cs="Arial"/>
          <w:rtl/>
        </w:rPr>
        <w:t xml:space="preserve"> </w:t>
      </w:r>
      <w:r w:rsidRPr="00613DFC">
        <w:rPr>
          <w:rFonts w:cs="Arial" w:hint="cs"/>
          <w:rtl/>
        </w:rPr>
        <w:t>اللازمة</w:t>
      </w:r>
      <w:r w:rsidRPr="00613DFC">
        <w:rPr>
          <w:rFonts w:cs="Arial"/>
          <w:rtl/>
        </w:rPr>
        <w:t xml:space="preserve"> </w:t>
      </w:r>
      <w:r w:rsidRPr="00613DFC">
        <w:rPr>
          <w:rFonts w:cs="Arial" w:hint="cs"/>
          <w:rtl/>
        </w:rPr>
        <w:t>أثناء</w:t>
      </w:r>
      <w:r w:rsidRPr="00613DFC">
        <w:rPr>
          <w:rFonts w:cs="Arial"/>
          <w:rtl/>
        </w:rPr>
        <w:t xml:space="preserve"> </w:t>
      </w:r>
      <w:r w:rsidRPr="00613DFC">
        <w:rPr>
          <w:rFonts w:cs="Arial" w:hint="cs"/>
          <w:rtl/>
        </w:rPr>
        <w:t>عملية</w:t>
      </w:r>
      <w:r w:rsidRPr="00613DFC">
        <w:rPr>
          <w:rFonts w:cs="Arial"/>
          <w:rtl/>
        </w:rPr>
        <w:t xml:space="preserve"> </w:t>
      </w:r>
      <w:proofErr w:type="spellStart"/>
      <w:r w:rsidRPr="00613DFC">
        <w:rPr>
          <w:rFonts w:cs="Arial" w:hint="cs"/>
          <w:rtl/>
        </w:rPr>
        <w:t>التشعيع</w:t>
      </w:r>
      <w:proofErr w:type="spellEnd"/>
      <w:r w:rsidRPr="00613DFC">
        <w:rPr>
          <w:rFonts w:cs="Arial"/>
          <w:rtl/>
        </w:rPr>
        <w:t xml:space="preserve"> .</w:t>
      </w:r>
    </w:p>
    <w:p w:rsidR="00613DFC" w:rsidRPr="00613DFC" w:rsidRDefault="00613DFC" w:rsidP="00613DFC">
      <w:pPr>
        <w:rPr>
          <w:rFonts w:cs="Arial"/>
          <w:rtl/>
        </w:rPr>
      </w:pPr>
      <w:r w:rsidRPr="00613DFC">
        <w:rPr>
          <w:rFonts w:cs="Arial"/>
          <w:rtl/>
        </w:rPr>
        <w:t xml:space="preserve">2-   </w:t>
      </w:r>
      <w:r w:rsidRPr="00613DFC">
        <w:rPr>
          <w:rFonts w:cs="Arial" w:hint="cs"/>
          <w:rtl/>
        </w:rPr>
        <w:t>رسم</w:t>
      </w:r>
      <w:r w:rsidRPr="00613DFC">
        <w:rPr>
          <w:rFonts w:cs="Arial"/>
          <w:rtl/>
        </w:rPr>
        <w:t xml:space="preserve"> </w:t>
      </w:r>
      <w:r w:rsidRPr="00613DFC">
        <w:rPr>
          <w:rFonts w:cs="Arial" w:hint="cs"/>
          <w:rtl/>
        </w:rPr>
        <w:t>تصور</w:t>
      </w:r>
      <w:r w:rsidRPr="00613DFC">
        <w:rPr>
          <w:rFonts w:cs="Arial"/>
          <w:rtl/>
        </w:rPr>
        <w:t xml:space="preserve"> </w:t>
      </w:r>
      <w:r w:rsidRPr="00613DFC">
        <w:rPr>
          <w:rFonts w:cs="Arial" w:hint="cs"/>
          <w:rtl/>
        </w:rPr>
        <w:t>دقيق</w:t>
      </w:r>
      <w:r w:rsidRPr="00613DFC">
        <w:rPr>
          <w:rFonts w:cs="Arial"/>
          <w:rtl/>
        </w:rPr>
        <w:t xml:space="preserve"> </w:t>
      </w:r>
      <w:r w:rsidRPr="00613DFC">
        <w:rPr>
          <w:rFonts w:cs="Arial" w:hint="cs"/>
          <w:rtl/>
        </w:rPr>
        <w:t>لخصائص</w:t>
      </w:r>
      <w:r w:rsidRPr="00613DFC">
        <w:rPr>
          <w:rFonts w:cs="Arial"/>
          <w:rtl/>
        </w:rPr>
        <w:t xml:space="preserve"> </w:t>
      </w:r>
      <w:r w:rsidRPr="00613DFC">
        <w:rPr>
          <w:rFonts w:cs="Arial" w:hint="cs"/>
          <w:rtl/>
        </w:rPr>
        <w:t>الوحدة</w:t>
      </w:r>
      <w:r w:rsidRPr="00613DFC">
        <w:rPr>
          <w:rFonts w:cs="Arial"/>
          <w:rtl/>
        </w:rPr>
        <w:t xml:space="preserve"> </w:t>
      </w:r>
      <w:r w:rsidRPr="00613DFC">
        <w:rPr>
          <w:rFonts w:cs="Arial" w:hint="cs"/>
          <w:rtl/>
        </w:rPr>
        <w:t>المقترحة</w:t>
      </w:r>
      <w:r w:rsidRPr="00613DFC">
        <w:rPr>
          <w:rFonts w:cs="Arial"/>
          <w:rtl/>
        </w:rPr>
        <w:t xml:space="preserve"> </w:t>
      </w:r>
      <w:proofErr w:type="spellStart"/>
      <w:r w:rsidRPr="00613DFC">
        <w:rPr>
          <w:rFonts w:cs="Arial" w:hint="cs"/>
          <w:rtl/>
        </w:rPr>
        <w:t>لتشعيع</w:t>
      </w:r>
      <w:proofErr w:type="spellEnd"/>
      <w:r w:rsidRPr="00613DFC">
        <w:rPr>
          <w:rFonts w:cs="Arial"/>
          <w:rtl/>
        </w:rPr>
        <w:t xml:space="preserve"> </w:t>
      </w:r>
      <w:r w:rsidRPr="00613DFC">
        <w:rPr>
          <w:rFonts w:cs="Arial" w:hint="cs"/>
          <w:rtl/>
        </w:rPr>
        <w:t>البطاطس</w:t>
      </w:r>
      <w:r w:rsidRPr="00613DFC">
        <w:rPr>
          <w:rFonts w:cs="Arial"/>
          <w:rtl/>
        </w:rPr>
        <w:t xml:space="preserve"> </w:t>
      </w:r>
      <w:r w:rsidRPr="00613DFC">
        <w:rPr>
          <w:rFonts w:cs="Arial" w:hint="cs"/>
          <w:rtl/>
        </w:rPr>
        <w:t>بما</w:t>
      </w:r>
      <w:r w:rsidRPr="00613DFC">
        <w:rPr>
          <w:rFonts w:cs="Arial"/>
          <w:rtl/>
        </w:rPr>
        <w:t xml:space="preserve"> </w:t>
      </w:r>
      <w:r w:rsidRPr="00613DFC">
        <w:rPr>
          <w:rFonts w:cs="Arial" w:hint="cs"/>
          <w:rtl/>
        </w:rPr>
        <w:t>يتناسب</w:t>
      </w:r>
      <w:r w:rsidRPr="00613DFC">
        <w:rPr>
          <w:rFonts w:cs="Arial"/>
          <w:rtl/>
        </w:rPr>
        <w:t xml:space="preserve"> </w:t>
      </w:r>
      <w:r w:rsidRPr="00613DFC">
        <w:rPr>
          <w:rFonts w:cs="Arial" w:hint="cs"/>
          <w:rtl/>
        </w:rPr>
        <w:t>مع</w:t>
      </w:r>
      <w:r w:rsidRPr="00613DFC">
        <w:rPr>
          <w:rFonts w:cs="Arial"/>
          <w:rtl/>
        </w:rPr>
        <w:t xml:space="preserve"> </w:t>
      </w:r>
      <w:r w:rsidRPr="00613DFC">
        <w:rPr>
          <w:rFonts w:cs="Arial" w:hint="cs"/>
          <w:rtl/>
        </w:rPr>
        <w:t>الظروف</w:t>
      </w:r>
      <w:r w:rsidRPr="00613DFC">
        <w:rPr>
          <w:rFonts w:cs="Arial"/>
          <w:rtl/>
        </w:rPr>
        <w:t xml:space="preserve"> </w:t>
      </w:r>
      <w:r w:rsidRPr="00613DFC">
        <w:rPr>
          <w:rFonts w:cs="Arial" w:hint="cs"/>
          <w:rtl/>
        </w:rPr>
        <w:t>المحلية</w:t>
      </w:r>
      <w:r w:rsidRPr="00613DFC">
        <w:rPr>
          <w:rFonts w:cs="Arial"/>
          <w:rtl/>
        </w:rPr>
        <w:t>.</w:t>
      </w:r>
    </w:p>
    <w:p w:rsidR="00613DFC" w:rsidRPr="00613DFC" w:rsidRDefault="00613DFC" w:rsidP="00613DFC">
      <w:pPr>
        <w:rPr>
          <w:rFonts w:cs="Arial"/>
          <w:rtl/>
        </w:rPr>
      </w:pPr>
      <w:r w:rsidRPr="00613DFC">
        <w:rPr>
          <w:rFonts w:cs="Arial"/>
          <w:rtl/>
        </w:rPr>
        <w:t xml:space="preserve">3-   </w:t>
      </w:r>
      <w:proofErr w:type="spellStart"/>
      <w:r w:rsidRPr="00613DFC">
        <w:rPr>
          <w:rFonts w:cs="Arial" w:hint="cs"/>
          <w:rtl/>
        </w:rPr>
        <w:t>إختيار</w:t>
      </w:r>
      <w:proofErr w:type="spellEnd"/>
      <w:r w:rsidRPr="00613DFC">
        <w:rPr>
          <w:rFonts w:cs="Arial"/>
          <w:rtl/>
        </w:rPr>
        <w:t xml:space="preserve"> </w:t>
      </w:r>
      <w:proofErr w:type="spellStart"/>
      <w:r w:rsidRPr="00613DFC">
        <w:rPr>
          <w:rFonts w:cs="Arial" w:hint="cs"/>
          <w:rtl/>
        </w:rPr>
        <w:t>إستخدام</w:t>
      </w:r>
      <w:proofErr w:type="spellEnd"/>
      <w:r w:rsidRPr="00613DFC">
        <w:rPr>
          <w:rFonts w:cs="Arial"/>
          <w:rtl/>
        </w:rPr>
        <w:t xml:space="preserve"> </w:t>
      </w:r>
      <w:r w:rsidRPr="00613DFC">
        <w:rPr>
          <w:rFonts w:cs="Arial" w:hint="cs"/>
          <w:rtl/>
        </w:rPr>
        <w:t>مصدر</w:t>
      </w:r>
      <w:r w:rsidRPr="00613DFC">
        <w:rPr>
          <w:rFonts w:cs="Arial"/>
          <w:rtl/>
        </w:rPr>
        <w:t xml:space="preserve"> " </w:t>
      </w:r>
      <w:r w:rsidRPr="00613DFC">
        <w:rPr>
          <w:rFonts w:cs="Arial" w:hint="cs"/>
          <w:rtl/>
        </w:rPr>
        <w:t>كوبالت</w:t>
      </w:r>
      <w:r w:rsidRPr="00613DFC">
        <w:rPr>
          <w:rFonts w:cs="Arial"/>
          <w:rtl/>
        </w:rPr>
        <w:t xml:space="preserve"> - 60 " </w:t>
      </w:r>
      <w:r w:rsidRPr="00613DFC">
        <w:rPr>
          <w:rFonts w:cs="Arial" w:hint="cs"/>
          <w:rtl/>
        </w:rPr>
        <w:t>بقوة</w:t>
      </w:r>
      <w:r w:rsidRPr="00613DFC">
        <w:rPr>
          <w:rFonts w:cs="Arial"/>
          <w:rtl/>
        </w:rPr>
        <w:t xml:space="preserve"> </w:t>
      </w:r>
      <w:r w:rsidRPr="00613DFC">
        <w:rPr>
          <w:rFonts w:cs="Arial" w:hint="cs"/>
          <w:rtl/>
        </w:rPr>
        <w:t>تناسب</w:t>
      </w:r>
      <w:r w:rsidRPr="00613DFC">
        <w:rPr>
          <w:rFonts w:cs="Arial"/>
          <w:rtl/>
        </w:rPr>
        <w:t xml:space="preserve"> </w:t>
      </w:r>
      <w:r w:rsidRPr="00613DFC">
        <w:rPr>
          <w:rFonts w:cs="Arial" w:hint="cs"/>
          <w:rtl/>
        </w:rPr>
        <w:t>ما</w:t>
      </w:r>
      <w:r w:rsidRPr="00613DFC">
        <w:rPr>
          <w:rFonts w:cs="Arial"/>
          <w:rtl/>
        </w:rPr>
        <w:t xml:space="preserve"> </w:t>
      </w:r>
      <w:r w:rsidRPr="00613DFC">
        <w:rPr>
          <w:rFonts w:cs="Arial" w:hint="cs"/>
          <w:rtl/>
        </w:rPr>
        <w:t>يتم</w:t>
      </w:r>
      <w:r w:rsidRPr="00613DFC">
        <w:rPr>
          <w:rFonts w:cs="Arial"/>
          <w:rtl/>
        </w:rPr>
        <w:t xml:space="preserve"> </w:t>
      </w:r>
      <w:r w:rsidRPr="00613DFC">
        <w:rPr>
          <w:rFonts w:cs="Arial" w:hint="cs"/>
          <w:rtl/>
        </w:rPr>
        <w:t>سنوياً</w:t>
      </w:r>
      <w:r w:rsidRPr="00613DFC">
        <w:rPr>
          <w:rFonts w:cs="Arial"/>
          <w:rtl/>
        </w:rPr>
        <w:t xml:space="preserve"> </w:t>
      </w:r>
      <w:proofErr w:type="spellStart"/>
      <w:r w:rsidRPr="00613DFC">
        <w:rPr>
          <w:rFonts w:cs="Arial" w:hint="cs"/>
          <w:rtl/>
        </w:rPr>
        <w:t>تواجدة</w:t>
      </w:r>
      <w:proofErr w:type="spellEnd"/>
      <w:r w:rsidRPr="00613DFC">
        <w:rPr>
          <w:rFonts w:cs="Arial"/>
          <w:rtl/>
        </w:rPr>
        <w:t xml:space="preserve"> </w:t>
      </w:r>
      <w:r w:rsidRPr="00613DFC">
        <w:rPr>
          <w:rFonts w:cs="Arial" w:hint="cs"/>
          <w:rtl/>
        </w:rPr>
        <w:t>من</w:t>
      </w:r>
      <w:r w:rsidRPr="00613DFC">
        <w:rPr>
          <w:rFonts w:cs="Arial"/>
          <w:rtl/>
        </w:rPr>
        <w:t xml:space="preserve"> </w:t>
      </w:r>
      <w:proofErr w:type="spellStart"/>
      <w:r w:rsidRPr="00613DFC">
        <w:rPr>
          <w:rFonts w:cs="Arial" w:hint="cs"/>
          <w:rtl/>
        </w:rPr>
        <w:t>نحصول</w:t>
      </w:r>
      <w:proofErr w:type="spellEnd"/>
      <w:r w:rsidRPr="00613DFC">
        <w:rPr>
          <w:rFonts w:cs="Arial"/>
          <w:rtl/>
        </w:rPr>
        <w:t xml:space="preserve"> </w:t>
      </w:r>
      <w:r w:rsidRPr="00613DFC">
        <w:rPr>
          <w:rFonts w:cs="Arial" w:hint="cs"/>
          <w:rtl/>
        </w:rPr>
        <w:t>البطاطس</w:t>
      </w:r>
      <w:r w:rsidRPr="00613DFC">
        <w:rPr>
          <w:rFonts w:cs="Arial"/>
          <w:rtl/>
        </w:rPr>
        <w:t xml:space="preserve"> </w:t>
      </w:r>
      <w:r w:rsidRPr="00613DFC">
        <w:rPr>
          <w:rFonts w:cs="Arial" w:hint="cs"/>
          <w:rtl/>
        </w:rPr>
        <w:t>الموجه</w:t>
      </w:r>
      <w:r w:rsidRPr="00613DFC">
        <w:rPr>
          <w:rFonts w:cs="Arial"/>
          <w:rtl/>
        </w:rPr>
        <w:t xml:space="preserve"> </w:t>
      </w:r>
      <w:r w:rsidRPr="00613DFC">
        <w:rPr>
          <w:rFonts w:cs="Arial" w:hint="cs"/>
          <w:rtl/>
        </w:rPr>
        <w:t>للحفظ</w:t>
      </w:r>
      <w:r w:rsidRPr="00613DFC">
        <w:rPr>
          <w:rFonts w:cs="Arial"/>
          <w:rtl/>
        </w:rPr>
        <w:t xml:space="preserve"> </w:t>
      </w:r>
      <w:proofErr w:type="spellStart"/>
      <w:r w:rsidRPr="00613DFC">
        <w:rPr>
          <w:rFonts w:cs="Arial" w:hint="cs"/>
          <w:rtl/>
        </w:rPr>
        <w:t>بالتشعيع</w:t>
      </w:r>
      <w:proofErr w:type="spellEnd"/>
      <w:r w:rsidRPr="00613DFC">
        <w:rPr>
          <w:rFonts w:cs="Arial"/>
          <w:rtl/>
        </w:rPr>
        <w:t xml:space="preserve"> </w:t>
      </w:r>
      <w:r w:rsidRPr="00613DFC">
        <w:rPr>
          <w:rFonts w:cs="Arial" w:hint="cs"/>
          <w:rtl/>
        </w:rPr>
        <w:t>،</w:t>
      </w:r>
      <w:r w:rsidRPr="00613DFC">
        <w:rPr>
          <w:rFonts w:cs="Arial"/>
          <w:rtl/>
        </w:rPr>
        <w:t xml:space="preserve"> </w:t>
      </w:r>
      <w:proofErr w:type="spellStart"/>
      <w:r w:rsidRPr="00613DFC">
        <w:rPr>
          <w:rFonts w:cs="Arial" w:hint="cs"/>
          <w:rtl/>
        </w:rPr>
        <w:t>بإستخدام</w:t>
      </w:r>
      <w:proofErr w:type="spellEnd"/>
      <w:r w:rsidRPr="00613DFC">
        <w:rPr>
          <w:rFonts w:cs="Arial"/>
          <w:rtl/>
        </w:rPr>
        <w:t xml:space="preserve"> </w:t>
      </w:r>
      <w:r w:rsidRPr="00613DFC">
        <w:rPr>
          <w:rFonts w:cs="Arial" w:hint="cs"/>
          <w:rtl/>
        </w:rPr>
        <w:t>طرق</w:t>
      </w:r>
      <w:r w:rsidRPr="00613DFC">
        <w:rPr>
          <w:rFonts w:cs="Arial"/>
          <w:rtl/>
        </w:rPr>
        <w:t xml:space="preserve"> </w:t>
      </w:r>
      <w:r w:rsidRPr="00613DFC">
        <w:rPr>
          <w:rFonts w:cs="Arial" w:hint="cs"/>
          <w:rtl/>
        </w:rPr>
        <w:t>التحليل</w:t>
      </w:r>
      <w:r w:rsidRPr="00613DFC">
        <w:rPr>
          <w:rFonts w:cs="Arial"/>
          <w:rtl/>
        </w:rPr>
        <w:t xml:space="preserve"> </w:t>
      </w:r>
      <w:r w:rsidRPr="00613DFC">
        <w:rPr>
          <w:rFonts w:cs="Arial" w:hint="cs"/>
          <w:rtl/>
        </w:rPr>
        <w:t>الإحصائية</w:t>
      </w:r>
      <w:r w:rsidRPr="00613DFC">
        <w:rPr>
          <w:rFonts w:cs="Arial"/>
          <w:rtl/>
        </w:rPr>
        <w:t xml:space="preserve"> .</w:t>
      </w:r>
    </w:p>
    <w:p w:rsidR="00613DFC" w:rsidRPr="00613DFC" w:rsidRDefault="00613DFC" w:rsidP="00613DFC">
      <w:pPr>
        <w:rPr>
          <w:rFonts w:cs="Arial"/>
          <w:rtl/>
        </w:rPr>
      </w:pPr>
      <w:r w:rsidRPr="00613DFC">
        <w:rPr>
          <w:rFonts w:cs="Arial"/>
          <w:rtl/>
        </w:rPr>
        <w:t xml:space="preserve">4-   </w:t>
      </w:r>
      <w:proofErr w:type="spellStart"/>
      <w:r w:rsidRPr="00613DFC">
        <w:rPr>
          <w:rFonts w:cs="Arial" w:hint="cs"/>
          <w:rtl/>
        </w:rPr>
        <w:t>أقتراح</w:t>
      </w:r>
      <w:proofErr w:type="spellEnd"/>
      <w:r w:rsidRPr="00613DFC">
        <w:rPr>
          <w:rFonts w:cs="Arial"/>
          <w:rtl/>
        </w:rPr>
        <w:t xml:space="preserve"> "</w:t>
      </w:r>
      <w:r w:rsidRPr="00613DFC">
        <w:rPr>
          <w:rFonts w:cs="Arial" w:hint="cs"/>
          <w:rtl/>
        </w:rPr>
        <w:t>المنصة</w:t>
      </w:r>
      <w:r w:rsidRPr="00613DFC">
        <w:rPr>
          <w:rFonts w:cs="Arial"/>
          <w:rtl/>
        </w:rPr>
        <w:t xml:space="preserve"> </w:t>
      </w:r>
      <w:r w:rsidRPr="00613DFC">
        <w:rPr>
          <w:rFonts w:cs="Arial" w:hint="cs"/>
          <w:rtl/>
        </w:rPr>
        <w:t>الناقلة</w:t>
      </w:r>
      <w:r w:rsidRPr="00613DFC">
        <w:rPr>
          <w:rFonts w:cs="Arial"/>
          <w:rtl/>
        </w:rPr>
        <w:t xml:space="preserve">" </w:t>
      </w:r>
      <w:r w:rsidRPr="00613DFC">
        <w:rPr>
          <w:rFonts w:cs="Arial"/>
        </w:rPr>
        <w:t>Pallet type</w:t>
      </w:r>
      <w:r w:rsidRPr="00613DFC">
        <w:rPr>
          <w:rFonts w:cs="Arial"/>
          <w:rtl/>
        </w:rPr>
        <w:t xml:space="preserve"> </w:t>
      </w:r>
      <w:r w:rsidRPr="00613DFC">
        <w:rPr>
          <w:rFonts w:cs="Arial" w:hint="cs"/>
          <w:rtl/>
        </w:rPr>
        <w:t>لتكون</w:t>
      </w:r>
      <w:r w:rsidRPr="00613DFC">
        <w:rPr>
          <w:rFonts w:cs="Arial"/>
          <w:rtl/>
        </w:rPr>
        <w:t xml:space="preserve"> </w:t>
      </w:r>
      <w:r w:rsidRPr="00613DFC">
        <w:rPr>
          <w:rFonts w:cs="Arial" w:hint="cs"/>
          <w:rtl/>
        </w:rPr>
        <w:t>الوعاء</w:t>
      </w:r>
      <w:r w:rsidRPr="00613DFC">
        <w:rPr>
          <w:rFonts w:cs="Arial"/>
          <w:rtl/>
        </w:rPr>
        <w:t xml:space="preserve"> </w:t>
      </w:r>
      <w:r w:rsidRPr="00613DFC">
        <w:rPr>
          <w:rFonts w:cs="Arial" w:hint="cs"/>
          <w:rtl/>
        </w:rPr>
        <w:t>الذي</w:t>
      </w:r>
      <w:r w:rsidRPr="00613DFC">
        <w:rPr>
          <w:rFonts w:cs="Arial"/>
          <w:rtl/>
        </w:rPr>
        <w:t xml:space="preserve"> </w:t>
      </w:r>
      <w:r w:rsidRPr="00613DFC">
        <w:rPr>
          <w:rFonts w:cs="Arial" w:hint="cs"/>
          <w:rtl/>
        </w:rPr>
        <w:t>يوضع</w:t>
      </w:r>
      <w:r w:rsidRPr="00613DFC">
        <w:rPr>
          <w:rFonts w:cs="Arial"/>
          <w:rtl/>
        </w:rPr>
        <w:t xml:space="preserve"> </w:t>
      </w:r>
      <w:r w:rsidRPr="00613DFC">
        <w:rPr>
          <w:rFonts w:cs="Arial" w:hint="cs"/>
          <w:rtl/>
        </w:rPr>
        <w:t>فيه</w:t>
      </w:r>
      <w:r w:rsidRPr="00613DFC">
        <w:rPr>
          <w:rFonts w:cs="Arial"/>
          <w:rtl/>
        </w:rPr>
        <w:t xml:space="preserve"> </w:t>
      </w:r>
      <w:r w:rsidRPr="00613DFC">
        <w:rPr>
          <w:rFonts w:cs="Arial" w:hint="cs"/>
          <w:rtl/>
        </w:rPr>
        <w:t>البطاطس</w:t>
      </w:r>
      <w:r w:rsidRPr="00613DFC">
        <w:rPr>
          <w:rFonts w:cs="Arial"/>
          <w:rtl/>
        </w:rPr>
        <w:t xml:space="preserve"> </w:t>
      </w:r>
      <w:r w:rsidRPr="00613DFC">
        <w:rPr>
          <w:rFonts w:cs="Arial" w:hint="cs"/>
          <w:rtl/>
        </w:rPr>
        <w:t>لتمريره</w:t>
      </w:r>
      <w:r w:rsidRPr="00613DFC">
        <w:rPr>
          <w:rFonts w:cs="Arial"/>
          <w:rtl/>
        </w:rPr>
        <w:t xml:space="preserve"> </w:t>
      </w:r>
      <w:r w:rsidRPr="00613DFC">
        <w:rPr>
          <w:rFonts w:cs="Arial" w:hint="cs"/>
          <w:rtl/>
        </w:rPr>
        <w:t>أمام</w:t>
      </w:r>
      <w:r w:rsidRPr="00613DFC">
        <w:rPr>
          <w:rFonts w:cs="Arial"/>
          <w:rtl/>
        </w:rPr>
        <w:t xml:space="preserve"> </w:t>
      </w:r>
      <w:r w:rsidRPr="00613DFC">
        <w:rPr>
          <w:rFonts w:cs="Arial" w:hint="cs"/>
          <w:rtl/>
        </w:rPr>
        <w:t>المصدر</w:t>
      </w:r>
      <w:r w:rsidRPr="00613DFC">
        <w:rPr>
          <w:rFonts w:cs="Arial"/>
          <w:rtl/>
        </w:rPr>
        <w:t xml:space="preserve"> </w:t>
      </w:r>
      <w:r w:rsidRPr="00613DFC">
        <w:rPr>
          <w:rFonts w:cs="Arial" w:hint="cs"/>
          <w:rtl/>
        </w:rPr>
        <w:t>المشع</w:t>
      </w:r>
      <w:r w:rsidRPr="00613DFC">
        <w:rPr>
          <w:rFonts w:cs="Arial"/>
          <w:rtl/>
        </w:rPr>
        <w:t xml:space="preserve"> .</w:t>
      </w:r>
    </w:p>
    <w:p w:rsidR="00613DFC" w:rsidRPr="00613DFC" w:rsidRDefault="00613DFC" w:rsidP="00613DFC">
      <w:pPr>
        <w:rPr>
          <w:rFonts w:cs="Arial"/>
          <w:rtl/>
        </w:rPr>
      </w:pPr>
      <w:r w:rsidRPr="00613DFC">
        <w:rPr>
          <w:rFonts w:cs="Arial"/>
          <w:rtl/>
        </w:rPr>
        <w:t xml:space="preserve">5-   </w:t>
      </w:r>
      <w:r w:rsidRPr="00613DFC">
        <w:rPr>
          <w:rFonts w:cs="Arial" w:hint="cs"/>
          <w:rtl/>
        </w:rPr>
        <w:t>تم</w:t>
      </w:r>
      <w:r w:rsidRPr="00613DFC">
        <w:rPr>
          <w:rFonts w:cs="Arial"/>
          <w:rtl/>
        </w:rPr>
        <w:t xml:space="preserve"> </w:t>
      </w:r>
      <w:r w:rsidRPr="00613DFC">
        <w:rPr>
          <w:rFonts w:cs="Arial" w:hint="cs"/>
          <w:rtl/>
        </w:rPr>
        <w:t>تقدير</w:t>
      </w:r>
      <w:r w:rsidRPr="00613DFC">
        <w:rPr>
          <w:rFonts w:cs="Arial"/>
          <w:rtl/>
        </w:rPr>
        <w:t xml:space="preserve"> </w:t>
      </w:r>
      <w:r w:rsidRPr="00613DFC">
        <w:rPr>
          <w:rFonts w:cs="Arial" w:hint="cs"/>
          <w:rtl/>
        </w:rPr>
        <w:t>العدد</w:t>
      </w:r>
      <w:r w:rsidRPr="00613DFC">
        <w:rPr>
          <w:rFonts w:cs="Arial"/>
          <w:rtl/>
        </w:rPr>
        <w:t xml:space="preserve"> </w:t>
      </w:r>
      <w:r w:rsidRPr="00613DFC">
        <w:rPr>
          <w:rFonts w:cs="Arial" w:hint="cs"/>
          <w:rtl/>
        </w:rPr>
        <w:t>اللازم</w:t>
      </w:r>
      <w:r w:rsidRPr="00613DFC">
        <w:rPr>
          <w:rFonts w:cs="Arial"/>
          <w:rtl/>
        </w:rPr>
        <w:t xml:space="preserve"> </w:t>
      </w:r>
      <w:r w:rsidRPr="00613DFC">
        <w:rPr>
          <w:rFonts w:cs="Arial" w:hint="cs"/>
          <w:rtl/>
        </w:rPr>
        <w:t>من</w:t>
      </w:r>
      <w:r w:rsidRPr="00613DFC">
        <w:rPr>
          <w:rFonts w:cs="Arial"/>
          <w:rtl/>
        </w:rPr>
        <w:t xml:space="preserve"> </w:t>
      </w:r>
      <w:r w:rsidRPr="00613DFC">
        <w:rPr>
          <w:rFonts w:cs="Arial" w:hint="cs"/>
          <w:rtl/>
        </w:rPr>
        <w:t>الأفراد</w:t>
      </w:r>
      <w:r w:rsidRPr="00613DFC">
        <w:rPr>
          <w:rFonts w:cs="Arial"/>
          <w:rtl/>
        </w:rPr>
        <w:t xml:space="preserve"> </w:t>
      </w:r>
      <w:r w:rsidRPr="00613DFC">
        <w:rPr>
          <w:rFonts w:cs="Arial" w:hint="cs"/>
          <w:rtl/>
        </w:rPr>
        <w:t>لتشغيل</w:t>
      </w:r>
      <w:r w:rsidRPr="00613DFC">
        <w:rPr>
          <w:rFonts w:cs="Arial"/>
          <w:rtl/>
        </w:rPr>
        <w:t xml:space="preserve"> </w:t>
      </w:r>
      <w:r w:rsidRPr="00613DFC">
        <w:rPr>
          <w:rFonts w:cs="Arial" w:hint="cs"/>
          <w:rtl/>
        </w:rPr>
        <w:t>وحدة</w:t>
      </w:r>
      <w:r w:rsidRPr="00613DFC">
        <w:rPr>
          <w:rFonts w:cs="Arial"/>
          <w:rtl/>
        </w:rPr>
        <w:t xml:space="preserve"> </w:t>
      </w:r>
      <w:proofErr w:type="spellStart"/>
      <w:r w:rsidRPr="00613DFC">
        <w:rPr>
          <w:rFonts w:cs="Arial" w:hint="cs"/>
          <w:rtl/>
        </w:rPr>
        <w:t>التشعيع</w:t>
      </w:r>
      <w:proofErr w:type="spellEnd"/>
      <w:r w:rsidRPr="00613DFC">
        <w:rPr>
          <w:rFonts w:cs="Arial"/>
          <w:rtl/>
        </w:rPr>
        <w:t xml:space="preserve"> </w:t>
      </w:r>
      <w:r w:rsidRPr="00613DFC">
        <w:rPr>
          <w:rFonts w:cs="Arial" w:hint="cs"/>
          <w:rtl/>
        </w:rPr>
        <w:t>والخبرات</w:t>
      </w:r>
      <w:r w:rsidRPr="00613DFC">
        <w:rPr>
          <w:rFonts w:cs="Arial"/>
          <w:rtl/>
        </w:rPr>
        <w:t xml:space="preserve"> </w:t>
      </w:r>
      <w:r w:rsidRPr="00613DFC">
        <w:rPr>
          <w:rFonts w:cs="Arial" w:hint="cs"/>
          <w:rtl/>
        </w:rPr>
        <w:t>المطلوبة</w:t>
      </w:r>
      <w:r w:rsidRPr="00613DFC">
        <w:rPr>
          <w:rFonts w:cs="Arial"/>
          <w:rtl/>
        </w:rPr>
        <w:t xml:space="preserve"> </w:t>
      </w:r>
      <w:r w:rsidRPr="00613DFC">
        <w:rPr>
          <w:rFonts w:cs="Arial" w:hint="cs"/>
          <w:rtl/>
        </w:rPr>
        <w:t>فيهم</w:t>
      </w:r>
      <w:r w:rsidRPr="00613DFC">
        <w:rPr>
          <w:rFonts w:cs="Arial"/>
          <w:rtl/>
        </w:rPr>
        <w:t xml:space="preserve"> .</w:t>
      </w:r>
    </w:p>
    <w:p w:rsidR="005F270B" w:rsidRDefault="00613DFC" w:rsidP="00613DFC">
      <w:pPr>
        <w:rPr>
          <w:b/>
          <w:bCs/>
        </w:rPr>
      </w:pPr>
      <w:r w:rsidRPr="00613DFC">
        <w:rPr>
          <w:rFonts w:cs="Arial"/>
          <w:rtl/>
        </w:rPr>
        <w:t xml:space="preserve">6-   </w:t>
      </w:r>
      <w:r w:rsidRPr="00613DFC">
        <w:rPr>
          <w:rFonts w:cs="Arial" w:hint="cs"/>
          <w:rtl/>
        </w:rPr>
        <w:t>خلال</w:t>
      </w:r>
      <w:r w:rsidRPr="00613DFC">
        <w:rPr>
          <w:rFonts w:cs="Arial"/>
          <w:rtl/>
        </w:rPr>
        <w:t xml:space="preserve"> </w:t>
      </w:r>
      <w:r w:rsidRPr="00613DFC">
        <w:rPr>
          <w:rFonts w:cs="Arial" w:hint="cs"/>
          <w:rtl/>
        </w:rPr>
        <w:t>هذه</w:t>
      </w:r>
      <w:r w:rsidRPr="00613DFC">
        <w:rPr>
          <w:rFonts w:cs="Arial"/>
          <w:rtl/>
        </w:rPr>
        <w:t xml:space="preserve"> </w:t>
      </w:r>
      <w:r w:rsidRPr="00613DFC">
        <w:rPr>
          <w:rFonts w:cs="Arial" w:hint="cs"/>
          <w:rtl/>
        </w:rPr>
        <w:t>الفترة</w:t>
      </w:r>
      <w:r w:rsidRPr="00613DFC">
        <w:rPr>
          <w:rFonts w:cs="Arial"/>
          <w:rtl/>
        </w:rPr>
        <w:t xml:space="preserve"> </w:t>
      </w:r>
      <w:r w:rsidRPr="00613DFC">
        <w:rPr>
          <w:rFonts w:cs="Arial" w:hint="cs"/>
          <w:rtl/>
        </w:rPr>
        <w:t>تم</w:t>
      </w:r>
      <w:r w:rsidRPr="00613DFC">
        <w:rPr>
          <w:rFonts w:cs="Arial"/>
          <w:rtl/>
        </w:rPr>
        <w:t xml:space="preserve"> </w:t>
      </w:r>
      <w:r w:rsidRPr="00613DFC">
        <w:rPr>
          <w:rFonts w:cs="Arial" w:hint="cs"/>
          <w:rtl/>
        </w:rPr>
        <w:t>توزيع</w:t>
      </w:r>
      <w:r w:rsidRPr="00613DFC">
        <w:rPr>
          <w:rFonts w:cs="Arial"/>
          <w:rtl/>
        </w:rPr>
        <w:t xml:space="preserve"> </w:t>
      </w:r>
      <w:proofErr w:type="spellStart"/>
      <w:r w:rsidRPr="00613DFC">
        <w:rPr>
          <w:rFonts w:cs="Arial" w:hint="cs"/>
          <w:rtl/>
        </w:rPr>
        <w:t>إستبيان</w:t>
      </w:r>
      <w:proofErr w:type="spellEnd"/>
      <w:r w:rsidRPr="00613DFC">
        <w:rPr>
          <w:rFonts w:cs="Arial"/>
          <w:rtl/>
        </w:rPr>
        <w:t xml:space="preserve"> </w:t>
      </w:r>
      <w:r w:rsidRPr="00613DFC">
        <w:rPr>
          <w:rFonts w:cs="Arial" w:hint="cs"/>
          <w:rtl/>
        </w:rPr>
        <w:t>لعينة</w:t>
      </w:r>
      <w:r w:rsidRPr="00613DFC">
        <w:rPr>
          <w:rFonts w:cs="Arial"/>
          <w:rtl/>
        </w:rPr>
        <w:t xml:space="preserve"> </w:t>
      </w:r>
      <w:r w:rsidRPr="00613DFC">
        <w:rPr>
          <w:rFonts w:cs="Arial" w:hint="cs"/>
          <w:rtl/>
        </w:rPr>
        <w:t>من</w:t>
      </w:r>
      <w:r w:rsidRPr="00613DFC">
        <w:rPr>
          <w:rFonts w:cs="Arial"/>
          <w:rtl/>
        </w:rPr>
        <w:t xml:space="preserve"> </w:t>
      </w:r>
      <w:r w:rsidRPr="00613DFC">
        <w:rPr>
          <w:rFonts w:cs="Arial" w:hint="cs"/>
          <w:rtl/>
        </w:rPr>
        <w:t>المواطنين</w:t>
      </w:r>
      <w:r w:rsidRPr="00613DFC">
        <w:rPr>
          <w:rFonts w:cs="Arial"/>
          <w:rtl/>
        </w:rPr>
        <w:t xml:space="preserve"> </w:t>
      </w:r>
      <w:r w:rsidRPr="00613DFC">
        <w:rPr>
          <w:rFonts w:cs="Arial" w:hint="cs"/>
          <w:rtl/>
        </w:rPr>
        <w:t>متوقع</w:t>
      </w:r>
      <w:r w:rsidRPr="00613DFC">
        <w:rPr>
          <w:rFonts w:cs="Arial"/>
          <w:rtl/>
        </w:rPr>
        <w:t xml:space="preserve"> </w:t>
      </w:r>
      <w:proofErr w:type="spellStart"/>
      <w:r w:rsidRPr="00613DFC">
        <w:rPr>
          <w:rFonts w:cs="Arial" w:hint="cs"/>
          <w:rtl/>
        </w:rPr>
        <w:t>إستهلاكهم</w:t>
      </w:r>
      <w:proofErr w:type="spellEnd"/>
      <w:r w:rsidRPr="00613DFC">
        <w:rPr>
          <w:rFonts w:cs="Arial"/>
          <w:rtl/>
        </w:rPr>
        <w:t xml:space="preserve"> </w:t>
      </w:r>
      <w:r w:rsidRPr="00613DFC">
        <w:rPr>
          <w:rFonts w:cs="Arial" w:hint="cs"/>
          <w:rtl/>
        </w:rPr>
        <w:t>لبطاطس</w:t>
      </w:r>
      <w:r w:rsidRPr="00613DFC">
        <w:rPr>
          <w:rFonts w:cs="Arial"/>
          <w:rtl/>
        </w:rPr>
        <w:t xml:space="preserve"> </w:t>
      </w:r>
      <w:r w:rsidRPr="00613DFC">
        <w:rPr>
          <w:rFonts w:cs="Arial" w:hint="cs"/>
          <w:rtl/>
        </w:rPr>
        <w:t>معالجة</w:t>
      </w:r>
      <w:r w:rsidRPr="00613DFC">
        <w:rPr>
          <w:rFonts w:cs="Arial"/>
          <w:rtl/>
        </w:rPr>
        <w:t xml:space="preserve"> </w:t>
      </w:r>
      <w:r w:rsidRPr="00613DFC">
        <w:rPr>
          <w:rFonts w:cs="Arial" w:hint="cs"/>
          <w:rtl/>
        </w:rPr>
        <w:t>بالإشعاع</w:t>
      </w:r>
      <w:r w:rsidRPr="00613DFC">
        <w:rPr>
          <w:rFonts w:cs="Arial"/>
          <w:rtl/>
        </w:rPr>
        <w:t xml:space="preserve"> </w:t>
      </w:r>
      <w:r w:rsidRPr="00613DFC">
        <w:rPr>
          <w:rFonts w:cs="Arial" w:hint="cs"/>
          <w:rtl/>
        </w:rPr>
        <w:t>،وكان</w:t>
      </w:r>
      <w:r w:rsidRPr="00613DFC">
        <w:rPr>
          <w:rFonts w:cs="Arial"/>
          <w:rtl/>
        </w:rPr>
        <w:t xml:space="preserve"> </w:t>
      </w:r>
      <w:r w:rsidRPr="00613DFC">
        <w:rPr>
          <w:rFonts w:cs="Arial" w:hint="cs"/>
          <w:rtl/>
        </w:rPr>
        <w:t>التركيز</w:t>
      </w:r>
      <w:r w:rsidRPr="00613DFC">
        <w:rPr>
          <w:rFonts w:cs="Arial"/>
          <w:rtl/>
        </w:rPr>
        <w:t xml:space="preserve"> </w:t>
      </w:r>
      <w:r w:rsidRPr="00613DFC">
        <w:rPr>
          <w:rFonts w:cs="Arial" w:hint="cs"/>
          <w:rtl/>
        </w:rPr>
        <w:t>على</w:t>
      </w:r>
      <w:r w:rsidRPr="00613DFC">
        <w:rPr>
          <w:rFonts w:cs="Arial"/>
          <w:rtl/>
        </w:rPr>
        <w:t xml:space="preserve"> </w:t>
      </w:r>
      <w:r w:rsidRPr="00613DFC">
        <w:rPr>
          <w:rFonts w:cs="Arial" w:hint="cs"/>
          <w:rtl/>
        </w:rPr>
        <w:t>مدى</w:t>
      </w:r>
      <w:r w:rsidRPr="00613DFC">
        <w:rPr>
          <w:rFonts w:cs="Arial"/>
          <w:rtl/>
        </w:rPr>
        <w:t xml:space="preserve"> </w:t>
      </w:r>
      <w:r w:rsidRPr="00613DFC">
        <w:rPr>
          <w:rFonts w:cs="Arial" w:hint="cs"/>
          <w:rtl/>
        </w:rPr>
        <w:t>قبولهم</w:t>
      </w:r>
      <w:r w:rsidRPr="00613DFC">
        <w:rPr>
          <w:rFonts w:cs="Arial"/>
          <w:rtl/>
        </w:rPr>
        <w:t xml:space="preserve"> </w:t>
      </w:r>
      <w:r w:rsidRPr="00613DFC">
        <w:rPr>
          <w:rFonts w:cs="Arial" w:hint="cs"/>
          <w:rtl/>
        </w:rPr>
        <w:t>لأكل</w:t>
      </w:r>
      <w:r w:rsidRPr="00613DFC">
        <w:rPr>
          <w:rFonts w:cs="Arial"/>
          <w:rtl/>
        </w:rPr>
        <w:t xml:space="preserve"> </w:t>
      </w:r>
      <w:r w:rsidRPr="00613DFC">
        <w:rPr>
          <w:rFonts w:cs="Arial" w:hint="cs"/>
          <w:rtl/>
        </w:rPr>
        <w:t>بطاطس</w:t>
      </w:r>
      <w:r w:rsidRPr="00613DFC">
        <w:rPr>
          <w:rFonts w:cs="Arial"/>
          <w:rtl/>
        </w:rPr>
        <w:t xml:space="preserve"> </w:t>
      </w:r>
      <w:r w:rsidRPr="00613DFC">
        <w:rPr>
          <w:rFonts w:cs="Arial" w:hint="cs"/>
          <w:rtl/>
        </w:rPr>
        <w:t>معالج</w:t>
      </w:r>
      <w:r w:rsidRPr="00613DFC">
        <w:rPr>
          <w:rFonts w:cs="Arial"/>
          <w:rtl/>
        </w:rPr>
        <w:t xml:space="preserve"> </w:t>
      </w:r>
      <w:r w:rsidRPr="00613DFC">
        <w:rPr>
          <w:rFonts w:cs="Arial" w:hint="cs"/>
          <w:rtl/>
        </w:rPr>
        <w:t>بالجرعات</w:t>
      </w:r>
      <w:r w:rsidRPr="00613DFC">
        <w:rPr>
          <w:rFonts w:cs="Arial"/>
          <w:rtl/>
        </w:rPr>
        <w:t xml:space="preserve"> </w:t>
      </w:r>
      <w:r w:rsidRPr="00613DFC">
        <w:rPr>
          <w:rFonts w:cs="Arial" w:hint="cs"/>
          <w:rtl/>
        </w:rPr>
        <w:t>الإشعاعية</w:t>
      </w:r>
      <w:r w:rsidRPr="00613DFC">
        <w:rPr>
          <w:rFonts w:cs="Arial"/>
          <w:rtl/>
        </w:rPr>
        <w:t xml:space="preserve"> </w:t>
      </w:r>
      <w:r w:rsidRPr="00613DFC">
        <w:rPr>
          <w:rFonts w:cs="Arial" w:hint="cs"/>
          <w:rtl/>
        </w:rPr>
        <w:t>التي</w:t>
      </w:r>
      <w:r w:rsidRPr="00613DFC">
        <w:rPr>
          <w:rFonts w:cs="Arial"/>
          <w:rtl/>
        </w:rPr>
        <w:t xml:space="preserve"> </w:t>
      </w:r>
      <w:r w:rsidRPr="00613DFC">
        <w:rPr>
          <w:rFonts w:cs="Arial" w:hint="cs"/>
          <w:rtl/>
        </w:rPr>
        <w:t>أجمعت</w:t>
      </w:r>
      <w:r w:rsidRPr="00613DFC">
        <w:rPr>
          <w:rFonts w:cs="Arial"/>
          <w:rtl/>
        </w:rPr>
        <w:t xml:space="preserve"> </w:t>
      </w:r>
      <w:r w:rsidRPr="00613DFC">
        <w:rPr>
          <w:rFonts w:cs="Arial" w:hint="cs"/>
          <w:rtl/>
        </w:rPr>
        <w:t>الهيئات</w:t>
      </w:r>
      <w:r w:rsidRPr="00613DFC">
        <w:rPr>
          <w:rFonts w:cs="Arial"/>
          <w:rtl/>
        </w:rPr>
        <w:t xml:space="preserve"> </w:t>
      </w:r>
      <w:r w:rsidRPr="00613DFC">
        <w:rPr>
          <w:rFonts w:cs="Arial" w:hint="cs"/>
          <w:rtl/>
        </w:rPr>
        <w:t>الدولية</w:t>
      </w:r>
      <w:r w:rsidRPr="00613DFC">
        <w:rPr>
          <w:rFonts w:cs="Arial"/>
          <w:rtl/>
        </w:rPr>
        <w:t xml:space="preserve"> </w:t>
      </w:r>
      <w:r w:rsidRPr="00613DFC">
        <w:rPr>
          <w:rFonts w:cs="Arial" w:hint="cs"/>
          <w:rtl/>
        </w:rPr>
        <w:t>المختصة</w:t>
      </w:r>
      <w:r w:rsidRPr="00613DFC">
        <w:rPr>
          <w:rFonts w:cs="Arial"/>
          <w:rtl/>
        </w:rPr>
        <w:t xml:space="preserve"> </w:t>
      </w:r>
      <w:r w:rsidRPr="00613DFC">
        <w:rPr>
          <w:rFonts w:cs="Arial" w:hint="cs"/>
          <w:rtl/>
        </w:rPr>
        <w:t>على</w:t>
      </w:r>
      <w:r w:rsidRPr="00613DFC">
        <w:rPr>
          <w:rFonts w:cs="Arial"/>
          <w:rtl/>
        </w:rPr>
        <w:t xml:space="preserve"> </w:t>
      </w:r>
      <w:r w:rsidRPr="00613DFC">
        <w:rPr>
          <w:rFonts w:cs="Arial" w:hint="cs"/>
          <w:rtl/>
        </w:rPr>
        <w:t>عدم</w:t>
      </w:r>
      <w:r w:rsidRPr="00613DFC">
        <w:rPr>
          <w:rFonts w:cs="Arial"/>
          <w:rtl/>
        </w:rPr>
        <w:t xml:space="preserve"> </w:t>
      </w:r>
      <w:r w:rsidRPr="00613DFC">
        <w:rPr>
          <w:rFonts w:cs="Arial" w:hint="cs"/>
          <w:rtl/>
        </w:rPr>
        <w:t>إحداثها</w:t>
      </w:r>
      <w:r w:rsidRPr="00613DFC">
        <w:rPr>
          <w:rFonts w:cs="Arial"/>
          <w:rtl/>
        </w:rPr>
        <w:t xml:space="preserve"> </w:t>
      </w:r>
      <w:r w:rsidRPr="00613DFC">
        <w:rPr>
          <w:rFonts w:cs="Arial" w:hint="cs"/>
          <w:rtl/>
        </w:rPr>
        <w:t>لأية</w:t>
      </w:r>
      <w:r w:rsidRPr="00613DFC">
        <w:rPr>
          <w:rFonts w:cs="Arial"/>
          <w:rtl/>
        </w:rPr>
        <w:t xml:space="preserve"> </w:t>
      </w:r>
      <w:r w:rsidRPr="00613DFC">
        <w:rPr>
          <w:rFonts w:cs="Arial" w:hint="cs"/>
          <w:rtl/>
        </w:rPr>
        <w:t>إضرار</w:t>
      </w:r>
      <w:r w:rsidRPr="00613DFC">
        <w:rPr>
          <w:rFonts w:cs="Arial"/>
          <w:rtl/>
        </w:rPr>
        <w:t xml:space="preserve"> </w:t>
      </w:r>
      <w:r w:rsidRPr="00613DFC">
        <w:rPr>
          <w:rFonts w:cs="Arial" w:hint="cs"/>
          <w:rtl/>
        </w:rPr>
        <w:t>بالبطاطس</w:t>
      </w:r>
      <w:r w:rsidRPr="00613DFC">
        <w:rPr>
          <w:rFonts w:cs="Arial"/>
          <w:rtl/>
        </w:rPr>
        <w:t xml:space="preserve"> </w:t>
      </w:r>
      <w:r w:rsidRPr="00613DFC">
        <w:rPr>
          <w:rFonts w:cs="Arial" w:hint="cs"/>
          <w:rtl/>
        </w:rPr>
        <w:t>المعرضة</w:t>
      </w:r>
      <w:r w:rsidRPr="00613DFC">
        <w:rPr>
          <w:rFonts w:cs="Arial"/>
          <w:rtl/>
        </w:rPr>
        <w:t xml:space="preserve"> </w:t>
      </w:r>
      <w:r w:rsidRPr="00613DFC">
        <w:rPr>
          <w:rFonts w:cs="Arial" w:hint="cs"/>
          <w:rtl/>
        </w:rPr>
        <w:t>،</w:t>
      </w:r>
      <w:r w:rsidRPr="00613DFC">
        <w:rPr>
          <w:rFonts w:cs="Arial"/>
          <w:rtl/>
        </w:rPr>
        <w:t xml:space="preserve"> </w:t>
      </w:r>
      <w:r w:rsidRPr="00613DFC">
        <w:rPr>
          <w:rFonts w:cs="Arial" w:hint="cs"/>
          <w:rtl/>
        </w:rPr>
        <w:t>ورغم</w:t>
      </w:r>
      <w:r w:rsidRPr="00613DFC">
        <w:rPr>
          <w:rFonts w:cs="Arial"/>
          <w:rtl/>
        </w:rPr>
        <w:t xml:space="preserve"> </w:t>
      </w:r>
      <w:r w:rsidRPr="00613DFC">
        <w:rPr>
          <w:rFonts w:cs="Arial" w:hint="cs"/>
          <w:rtl/>
        </w:rPr>
        <w:t>أن</w:t>
      </w:r>
      <w:r w:rsidRPr="00613DFC">
        <w:rPr>
          <w:rFonts w:cs="Arial"/>
          <w:rtl/>
        </w:rPr>
        <w:t xml:space="preserve"> </w:t>
      </w:r>
      <w:r w:rsidRPr="00613DFC">
        <w:rPr>
          <w:rFonts w:cs="Arial" w:hint="cs"/>
          <w:rtl/>
        </w:rPr>
        <w:t>حجم</w:t>
      </w:r>
      <w:r w:rsidRPr="00613DFC">
        <w:rPr>
          <w:rFonts w:cs="Arial"/>
          <w:rtl/>
        </w:rPr>
        <w:t xml:space="preserve"> </w:t>
      </w:r>
      <w:r w:rsidRPr="00613DFC">
        <w:rPr>
          <w:rFonts w:cs="Arial" w:hint="cs"/>
          <w:rtl/>
        </w:rPr>
        <w:t>العينة</w:t>
      </w:r>
      <w:r w:rsidRPr="00613DFC">
        <w:rPr>
          <w:rFonts w:cs="Arial"/>
          <w:rtl/>
        </w:rPr>
        <w:t xml:space="preserve"> </w:t>
      </w:r>
      <w:r w:rsidRPr="00613DFC">
        <w:rPr>
          <w:rFonts w:cs="Arial" w:hint="cs"/>
          <w:rtl/>
        </w:rPr>
        <w:t>لم</w:t>
      </w:r>
      <w:r w:rsidRPr="00613DFC">
        <w:rPr>
          <w:rFonts w:cs="Arial"/>
          <w:rtl/>
        </w:rPr>
        <w:t xml:space="preserve"> </w:t>
      </w:r>
      <w:r w:rsidRPr="00613DFC">
        <w:rPr>
          <w:rFonts w:cs="Arial" w:hint="cs"/>
          <w:rtl/>
        </w:rPr>
        <w:t>يكن</w:t>
      </w:r>
      <w:r w:rsidRPr="00613DFC">
        <w:rPr>
          <w:rFonts w:cs="Arial"/>
          <w:rtl/>
        </w:rPr>
        <w:t xml:space="preserve"> </w:t>
      </w:r>
      <w:r w:rsidRPr="00613DFC">
        <w:rPr>
          <w:rFonts w:cs="Arial" w:hint="cs"/>
          <w:rtl/>
        </w:rPr>
        <w:t>كبيراً</w:t>
      </w:r>
      <w:r w:rsidRPr="00613DFC">
        <w:rPr>
          <w:rFonts w:cs="Arial"/>
          <w:rtl/>
        </w:rPr>
        <w:t xml:space="preserve"> </w:t>
      </w:r>
      <w:r w:rsidRPr="00613DFC">
        <w:rPr>
          <w:rFonts w:cs="Arial" w:hint="cs"/>
          <w:rtl/>
        </w:rPr>
        <w:t>لكن</w:t>
      </w:r>
      <w:r w:rsidRPr="00613DFC">
        <w:rPr>
          <w:rFonts w:cs="Arial"/>
          <w:rtl/>
        </w:rPr>
        <w:t xml:space="preserve"> </w:t>
      </w:r>
      <w:r w:rsidRPr="00613DFC">
        <w:rPr>
          <w:rFonts w:cs="Arial" w:hint="cs"/>
          <w:rtl/>
        </w:rPr>
        <w:t>النتيجة</w:t>
      </w:r>
      <w:r w:rsidRPr="00613DFC">
        <w:rPr>
          <w:rFonts w:cs="Arial"/>
          <w:rtl/>
        </w:rPr>
        <w:t xml:space="preserve"> </w:t>
      </w:r>
      <w:r w:rsidRPr="00613DFC">
        <w:rPr>
          <w:rFonts w:cs="Arial" w:hint="cs"/>
          <w:rtl/>
        </w:rPr>
        <w:t>أثبتت</w:t>
      </w:r>
      <w:r w:rsidRPr="00613DFC">
        <w:rPr>
          <w:rFonts w:cs="Arial"/>
          <w:rtl/>
        </w:rPr>
        <w:t xml:space="preserve"> </w:t>
      </w:r>
      <w:r w:rsidRPr="00613DFC">
        <w:rPr>
          <w:rFonts w:cs="Arial" w:hint="cs"/>
          <w:rtl/>
        </w:rPr>
        <w:t>أن</w:t>
      </w:r>
      <w:r w:rsidRPr="00613DFC">
        <w:rPr>
          <w:rFonts w:cs="Arial"/>
          <w:rtl/>
        </w:rPr>
        <w:t xml:space="preserve"> </w:t>
      </w:r>
      <w:r w:rsidRPr="00613DFC">
        <w:rPr>
          <w:rFonts w:cs="Arial" w:hint="cs"/>
          <w:rtl/>
        </w:rPr>
        <w:t>البطاطس</w:t>
      </w:r>
      <w:r w:rsidRPr="00613DFC">
        <w:rPr>
          <w:rFonts w:cs="Arial"/>
          <w:rtl/>
        </w:rPr>
        <w:t xml:space="preserve"> </w:t>
      </w:r>
      <w:r w:rsidRPr="00613DFC">
        <w:rPr>
          <w:rFonts w:cs="Arial" w:hint="cs"/>
          <w:rtl/>
        </w:rPr>
        <w:t>المحفوظة</w:t>
      </w:r>
      <w:r w:rsidRPr="00613DFC">
        <w:rPr>
          <w:rFonts w:cs="Arial"/>
          <w:rtl/>
        </w:rPr>
        <w:t xml:space="preserve"> </w:t>
      </w:r>
      <w:r w:rsidRPr="00613DFC">
        <w:rPr>
          <w:rFonts w:cs="Arial" w:hint="cs"/>
          <w:rtl/>
        </w:rPr>
        <w:t>بالإشعاع</w:t>
      </w:r>
      <w:r w:rsidRPr="00613DFC">
        <w:rPr>
          <w:rFonts w:cs="Arial"/>
          <w:rtl/>
        </w:rPr>
        <w:t xml:space="preserve"> </w:t>
      </w:r>
      <w:r w:rsidRPr="00613DFC">
        <w:rPr>
          <w:rFonts w:cs="Arial" w:hint="cs"/>
          <w:rtl/>
        </w:rPr>
        <w:t>سوف</w:t>
      </w:r>
      <w:r w:rsidRPr="00613DFC">
        <w:rPr>
          <w:rFonts w:cs="Arial"/>
          <w:rtl/>
        </w:rPr>
        <w:t xml:space="preserve"> </w:t>
      </w:r>
      <w:r w:rsidRPr="00613DFC">
        <w:rPr>
          <w:rFonts w:cs="Arial" w:hint="cs"/>
          <w:rtl/>
        </w:rPr>
        <w:t>تلاقي</w:t>
      </w:r>
      <w:r w:rsidRPr="00613DFC">
        <w:rPr>
          <w:rFonts w:cs="Arial"/>
          <w:rtl/>
        </w:rPr>
        <w:t xml:space="preserve"> </w:t>
      </w:r>
      <w:r w:rsidRPr="00613DFC">
        <w:rPr>
          <w:rFonts w:cs="Arial" w:hint="cs"/>
          <w:rtl/>
        </w:rPr>
        <w:t>قبولاً</w:t>
      </w:r>
      <w:r w:rsidRPr="00613DFC">
        <w:rPr>
          <w:rFonts w:cs="Arial"/>
          <w:rtl/>
        </w:rPr>
        <w:t xml:space="preserve"> </w:t>
      </w:r>
      <w:r w:rsidRPr="00613DFC">
        <w:rPr>
          <w:rFonts w:cs="Arial" w:hint="cs"/>
          <w:rtl/>
        </w:rPr>
        <w:t>عند</w:t>
      </w:r>
      <w:r w:rsidRPr="00613DFC">
        <w:rPr>
          <w:rFonts w:cs="Arial"/>
          <w:rtl/>
        </w:rPr>
        <w:t xml:space="preserve"> </w:t>
      </w:r>
      <w:r w:rsidRPr="00613DFC">
        <w:rPr>
          <w:rFonts w:cs="Arial" w:hint="cs"/>
          <w:rtl/>
        </w:rPr>
        <w:t>شريحة</w:t>
      </w:r>
      <w:r w:rsidRPr="00613DFC">
        <w:rPr>
          <w:rFonts w:cs="Arial"/>
          <w:rtl/>
        </w:rPr>
        <w:t xml:space="preserve"> </w:t>
      </w:r>
      <w:r w:rsidRPr="00613DFC">
        <w:rPr>
          <w:rFonts w:cs="Arial" w:hint="cs"/>
          <w:rtl/>
        </w:rPr>
        <w:t>كبيرة</w:t>
      </w:r>
      <w:r w:rsidRPr="00613DFC">
        <w:rPr>
          <w:rFonts w:cs="Arial"/>
          <w:rtl/>
        </w:rPr>
        <w:t xml:space="preserve"> </w:t>
      </w:r>
      <w:r w:rsidRPr="00613DFC">
        <w:rPr>
          <w:rFonts w:cs="Arial" w:hint="cs"/>
          <w:rtl/>
        </w:rPr>
        <w:t>من</w:t>
      </w:r>
      <w:r w:rsidRPr="00613DFC">
        <w:rPr>
          <w:rFonts w:cs="Arial"/>
          <w:rtl/>
        </w:rPr>
        <w:t xml:space="preserve"> </w:t>
      </w:r>
      <w:r w:rsidRPr="00613DFC">
        <w:rPr>
          <w:rFonts w:cs="Arial" w:hint="cs"/>
          <w:rtl/>
        </w:rPr>
        <w:t>الناس</w:t>
      </w:r>
      <w:r w:rsidRPr="00613DFC">
        <w:rPr>
          <w:rFonts w:cs="Arial"/>
          <w:rtl/>
        </w:rPr>
        <w:t>.</w:t>
      </w:r>
    </w:p>
    <w:p w:rsidR="00613DFC" w:rsidRPr="003D4022" w:rsidRDefault="00613DFC" w:rsidP="00613DFC">
      <w:pPr>
        <w:rPr>
          <w:rFonts w:hint="cs"/>
          <w:b/>
          <w:bCs/>
          <w:rtl/>
        </w:rPr>
      </w:pPr>
    </w:p>
    <w:p w:rsidR="005F270B" w:rsidRPr="005F270B" w:rsidRDefault="003B600E" w:rsidP="005F270B">
      <w:pPr>
        <w:bidi w:val="0"/>
        <w:rPr>
          <w:b/>
          <w:bCs/>
          <w:rtl/>
        </w:rPr>
      </w:pPr>
      <w:r w:rsidRPr="006326B9">
        <w:rPr>
          <w:b/>
          <w:bCs/>
        </w:rPr>
        <w:t xml:space="preserve">Abstract: </w:t>
      </w:r>
    </w:p>
    <w:p w:rsidR="00613DFC" w:rsidRPr="00613DFC" w:rsidRDefault="00613DFC" w:rsidP="00613DFC">
      <w:pPr>
        <w:bidi w:val="0"/>
        <w:spacing w:after="0"/>
        <w:rPr>
          <w:rFonts w:cs="Arial"/>
        </w:rPr>
      </w:pPr>
      <w:bookmarkStart w:id="0" w:name="_GoBack"/>
      <w:bookmarkEnd w:id="0"/>
      <w:r w:rsidRPr="00613DFC">
        <w:rPr>
          <w:rFonts w:cs="Arial"/>
        </w:rPr>
        <w:t>The researchers in the period specified by the proposal submitted by them, including the following:</w:t>
      </w:r>
    </w:p>
    <w:p w:rsidR="00613DFC" w:rsidRPr="00613DFC" w:rsidRDefault="00613DFC" w:rsidP="00613DFC">
      <w:pPr>
        <w:bidi w:val="0"/>
        <w:spacing w:after="0"/>
        <w:rPr>
          <w:rFonts w:cs="Arial"/>
        </w:rPr>
      </w:pPr>
      <w:r w:rsidRPr="00613DFC">
        <w:rPr>
          <w:rFonts w:cs="Arial"/>
        </w:rPr>
        <w:t xml:space="preserve"> 1 - Conducting a thorough review of different aspects of the research topic included a review and analysis of technical and economic aspects and safety necessary during the process of irradiation.</w:t>
      </w:r>
    </w:p>
    <w:p w:rsidR="00613DFC" w:rsidRPr="00613DFC" w:rsidRDefault="00613DFC" w:rsidP="00613DFC">
      <w:pPr>
        <w:bidi w:val="0"/>
        <w:spacing w:after="0"/>
        <w:rPr>
          <w:rFonts w:cs="Arial"/>
        </w:rPr>
      </w:pPr>
      <w:r w:rsidRPr="00613DFC">
        <w:rPr>
          <w:rFonts w:cs="Arial"/>
        </w:rPr>
        <w:t xml:space="preserve"> 2 - draw an accurate perception of the characteristics of the proposed unit for irradiation of potatoes in line with local conditions.</w:t>
      </w:r>
    </w:p>
    <w:p w:rsidR="00613DFC" w:rsidRPr="00613DFC" w:rsidRDefault="00613DFC" w:rsidP="00613DFC">
      <w:pPr>
        <w:bidi w:val="0"/>
        <w:spacing w:after="0"/>
        <w:rPr>
          <w:rFonts w:cs="Arial"/>
        </w:rPr>
      </w:pPr>
      <w:r w:rsidRPr="00613DFC">
        <w:rPr>
          <w:rFonts w:cs="Arial"/>
        </w:rPr>
        <w:t xml:space="preserve"> 3 - choose to use the source "Cobalt - 60" strong suit is what he was a year of potatoes </w:t>
      </w:r>
      <w:proofErr w:type="spellStart"/>
      <w:r w:rsidRPr="00613DFC">
        <w:rPr>
          <w:rFonts w:cs="Arial"/>
        </w:rPr>
        <w:t>Nhsol</w:t>
      </w:r>
      <w:proofErr w:type="spellEnd"/>
      <w:r w:rsidRPr="00613DFC">
        <w:rPr>
          <w:rFonts w:cs="Arial"/>
        </w:rPr>
        <w:t xml:space="preserve"> oriented conservation irradiation, using methods of statistical analysis.</w:t>
      </w:r>
    </w:p>
    <w:p w:rsidR="00613DFC" w:rsidRPr="00613DFC" w:rsidRDefault="00613DFC" w:rsidP="00613DFC">
      <w:pPr>
        <w:bidi w:val="0"/>
        <w:spacing w:after="0"/>
        <w:rPr>
          <w:rFonts w:cs="Arial"/>
        </w:rPr>
      </w:pPr>
      <w:r w:rsidRPr="00613DFC">
        <w:rPr>
          <w:rFonts w:cs="Arial"/>
        </w:rPr>
        <w:t xml:space="preserve"> 4 - the proposed "carrier platform" Pallet type to be the vessel which is placed the potatoes to pass in front of the radioactive source.</w:t>
      </w:r>
    </w:p>
    <w:p w:rsidR="00613DFC" w:rsidRPr="00613DFC" w:rsidRDefault="00613DFC" w:rsidP="00613DFC">
      <w:pPr>
        <w:bidi w:val="0"/>
        <w:spacing w:after="0"/>
        <w:rPr>
          <w:rFonts w:cs="Arial"/>
        </w:rPr>
      </w:pPr>
      <w:r w:rsidRPr="00613DFC">
        <w:rPr>
          <w:rFonts w:cs="Arial"/>
        </w:rPr>
        <w:t xml:space="preserve"> 5 - The estimated number of individuals required to run the unit irradiation and expertise required by them.</w:t>
      </w:r>
    </w:p>
    <w:p w:rsidR="00455431" w:rsidRDefault="00613DFC" w:rsidP="00613DFC">
      <w:pPr>
        <w:bidi w:val="0"/>
        <w:spacing w:after="0"/>
        <w:rPr>
          <w:rFonts w:cs="Arial"/>
        </w:rPr>
      </w:pPr>
      <w:r w:rsidRPr="00613DFC">
        <w:rPr>
          <w:rFonts w:cs="Arial"/>
        </w:rPr>
        <w:t xml:space="preserve"> 6 - During this period, the distribution of a questionnaire to a sample of citizens expected their consumption of potato treatment with radiation, and the focus was on the acceptance of eating potato processor radiation dose, which was unanimously competent international bodies not to give rise to any damage to potato-prone, and although the sample size was not significant but the result proved that the potato saved radiation would be accepted when a large segment of people.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4696-3985-4C6A-AAAD-3882C375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2011-09-27T10:14:00Z</dcterms:created>
  <dcterms:modified xsi:type="dcterms:W3CDTF">2011-09-27T10:15:00Z</dcterms:modified>
</cp:coreProperties>
</file>