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01CCC" w:rsidRPr="00101CCC" w:rsidRDefault="00101CCC" w:rsidP="00101CCC">
      <w:pPr>
        <w:jc w:val="both"/>
        <w:rPr>
          <w:rFonts w:cs="Arial"/>
          <w:rtl/>
        </w:rPr>
      </w:pPr>
      <w:r w:rsidRPr="00101CCC">
        <w:rPr>
          <w:rFonts w:cs="Arial" w:hint="cs"/>
          <w:rtl/>
        </w:rPr>
        <w:t>لقد</w:t>
      </w:r>
      <w:r w:rsidRPr="00101CCC">
        <w:rPr>
          <w:rFonts w:cs="Arial"/>
          <w:rtl/>
        </w:rPr>
        <w:t xml:space="preserve"> </w:t>
      </w:r>
      <w:r w:rsidRPr="00101CCC">
        <w:rPr>
          <w:rFonts w:cs="Arial" w:hint="cs"/>
          <w:rtl/>
        </w:rPr>
        <w:t>تم</w:t>
      </w:r>
      <w:r w:rsidRPr="00101CCC">
        <w:rPr>
          <w:rFonts w:cs="Arial"/>
          <w:rtl/>
        </w:rPr>
        <w:t xml:space="preserve"> </w:t>
      </w:r>
      <w:r w:rsidRPr="00101CCC">
        <w:rPr>
          <w:rFonts w:cs="Arial" w:hint="cs"/>
          <w:rtl/>
        </w:rPr>
        <w:t>بحث</w:t>
      </w:r>
      <w:r w:rsidRPr="00101CCC">
        <w:rPr>
          <w:rFonts w:cs="Arial"/>
          <w:rtl/>
        </w:rPr>
        <w:t xml:space="preserve"> </w:t>
      </w:r>
      <w:r w:rsidRPr="00101CCC">
        <w:rPr>
          <w:rFonts w:cs="Arial" w:hint="cs"/>
          <w:rtl/>
        </w:rPr>
        <w:t>تجريبي</w:t>
      </w:r>
      <w:r w:rsidRPr="00101CCC">
        <w:rPr>
          <w:rFonts w:cs="Arial"/>
          <w:rtl/>
        </w:rPr>
        <w:t xml:space="preserve"> </w:t>
      </w:r>
      <w:r w:rsidRPr="00101CCC">
        <w:rPr>
          <w:rFonts w:cs="Arial" w:hint="cs"/>
          <w:rtl/>
        </w:rPr>
        <w:t>عن</w:t>
      </w:r>
      <w:r w:rsidRPr="00101CCC">
        <w:rPr>
          <w:rFonts w:cs="Arial"/>
          <w:rtl/>
        </w:rPr>
        <w:t xml:space="preserve"> </w:t>
      </w:r>
      <w:r w:rsidRPr="00101CCC">
        <w:rPr>
          <w:rFonts w:cs="Arial" w:hint="cs"/>
          <w:rtl/>
        </w:rPr>
        <w:t>تأثير</w:t>
      </w:r>
      <w:r w:rsidRPr="00101CCC">
        <w:rPr>
          <w:rFonts w:cs="Arial"/>
          <w:rtl/>
        </w:rPr>
        <w:t xml:space="preserve"> </w:t>
      </w:r>
      <w:r w:rsidRPr="00101CCC">
        <w:rPr>
          <w:rFonts w:cs="Arial" w:hint="cs"/>
          <w:rtl/>
        </w:rPr>
        <w:t>المراوح</w:t>
      </w:r>
      <w:r w:rsidRPr="00101CCC">
        <w:rPr>
          <w:rFonts w:cs="Arial"/>
          <w:rtl/>
        </w:rPr>
        <w:t xml:space="preserve"> </w:t>
      </w:r>
      <w:r w:rsidRPr="00101CCC">
        <w:rPr>
          <w:rFonts w:cs="Arial" w:hint="cs"/>
          <w:rtl/>
        </w:rPr>
        <w:t>المتأرجحة</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طاحونة</w:t>
      </w:r>
      <w:r w:rsidRPr="00101CCC">
        <w:rPr>
          <w:rFonts w:cs="Arial"/>
          <w:rtl/>
        </w:rPr>
        <w:t xml:space="preserve"> </w:t>
      </w:r>
      <w:proofErr w:type="spellStart"/>
      <w:r w:rsidRPr="00101CCC">
        <w:rPr>
          <w:rFonts w:cs="Arial" w:hint="cs"/>
          <w:rtl/>
        </w:rPr>
        <w:t>سافونيوس</w:t>
      </w:r>
      <w:proofErr w:type="spellEnd"/>
      <w:r w:rsidRPr="00101CCC">
        <w:rPr>
          <w:rFonts w:cs="Arial"/>
          <w:rtl/>
        </w:rPr>
        <w:t xml:space="preserve"> </w:t>
      </w:r>
      <w:r w:rsidRPr="00101CCC">
        <w:rPr>
          <w:rFonts w:cs="Arial" w:hint="cs"/>
          <w:rtl/>
        </w:rPr>
        <w:t>الهوائية</w:t>
      </w:r>
      <w:r w:rsidRPr="00101CCC">
        <w:rPr>
          <w:rFonts w:cs="Arial"/>
          <w:rtl/>
        </w:rPr>
        <w:t xml:space="preserve"> . </w:t>
      </w:r>
      <w:r w:rsidRPr="00101CCC">
        <w:rPr>
          <w:rFonts w:cs="Arial" w:hint="cs"/>
          <w:rtl/>
        </w:rPr>
        <w:t>فقد</w:t>
      </w:r>
      <w:r w:rsidRPr="00101CCC">
        <w:rPr>
          <w:rFonts w:cs="Arial"/>
          <w:rtl/>
        </w:rPr>
        <w:t xml:space="preserve"> </w:t>
      </w:r>
      <w:r w:rsidRPr="00101CCC">
        <w:rPr>
          <w:rFonts w:cs="Arial" w:hint="cs"/>
          <w:rtl/>
        </w:rPr>
        <w:t>تم</w:t>
      </w:r>
      <w:r w:rsidRPr="00101CCC">
        <w:rPr>
          <w:rFonts w:cs="Arial"/>
          <w:rtl/>
        </w:rPr>
        <w:t xml:space="preserve"> </w:t>
      </w:r>
      <w:r w:rsidRPr="00101CCC">
        <w:rPr>
          <w:rFonts w:cs="Arial" w:hint="cs"/>
          <w:rtl/>
        </w:rPr>
        <w:t>تصميم</w:t>
      </w:r>
      <w:r w:rsidRPr="00101CCC">
        <w:rPr>
          <w:rFonts w:cs="Arial"/>
          <w:rtl/>
        </w:rPr>
        <w:t xml:space="preserve"> </w:t>
      </w:r>
      <w:r w:rsidRPr="00101CCC">
        <w:rPr>
          <w:rFonts w:cs="Arial" w:hint="cs"/>
          <w:rtl/>
        </w:rPr>
        <w:t>تم</w:t>
      </w:r>
      <w:r w:rsidRPr="00101CCC">
        <w:rPr>
          <w:rFonts w:cs="Arial"/>
          <w:rtl/>
        </w:rPr>
        <w:t xml:space="preserve"> </w:t>
      </w:r>
      <w:r w:rsidRPr="00101CCC">
        <w:rPr>
          <w:rFonts w:cs="Arial" w:hint="cs"/>
          <w:rtl/>
        </w:rPr>
        <w:t>تنفيذ</w:t>
      </w:r>
      <w:r w:rsidRPr="00101CCC">
        <w:rPr>
          <w:rFonts w:cs="Arial"/>
          <w:rtl/>
        </w:rPr>
        <w:t xml:space="preserve"> </w:t>
      </w:r>
      <w:r w:rsidRPr="00101CCC">
        <w:rPr>
          <w:rFonts w:cs="Arial" w:hint="cs"/>
          <w:rtl/>
        </w:rPr>
        <w:t>عمود</w:t>
      </w:r>
      <w:r w:rsidRPr="00101CCC">
        <w:rPr>
          <w:rFonts w:cs="Arial"/>
          <w:rtl/>
        </w:rPr>
        <w:t xml:space="preserve"> </w:t>
      </w:r>
      <w:r w:rsidRPr="00101CCC">
        <w:rPr>
          <w:rFonts w:cs="Arial" w:hint="cs"/>
          <w:rtl/>
        </w:rPr>
        <w:t>الطاحونة</w:t>
      </w:r>
      <w:r w:rsidRPr="00101CCC">
        <w:rPr>
          <w:rFonts w:cs="Arial"/>
          <w:rtl/>
        </w:rPr>
        <w:t xml:space="preserve"> </w:t>
      </w:r>
      <w:r w:rsidRPr="00101CCC">
        <w:rPr>
          <w:rFonts w:cs="Arial" w:hint="cs"/>
          <w:rtl/>
        </w:rPr>
        <w:t>وهيكلها</w:t>
      </w:r>
      <w:r w:rsidRPr="00101CCC">
        <w:rPr>
          <w:rFonts w:cs="Arial"/>
          <w:rtl/>
        </w:rPr>
        <w:t xml:space="preserve"> </w:t>
      </w:r>
      <w:r w:rsidRPr="00101CCC">
        <w:rPr>
          <w:rFonts w:cs="Arial" w:hint="cs"/>
          <w:rtl/>
        </w:rPr>
        <w:t>وكذلك</w:t>
      </w:r>
      <w:r w:rsidRPr="00101CCC">
        <w:rPr>
          <w:rFonts w:cs="Arial"/>
          <w:rtl/>
        </w:rPr>
        <w:t xml:space="preserve"> </w:t>
      </w:r>
      <w:r w:rsidRPr="00101CCC">
        <w:rPr>
          <w:rFonts w:cs="Arial" w:hint="cs"/>
          <w:rtl/>
        </w:rPr>
        <w:t>أجهزة</w:t>
      </w:r>
      <w:r w:rsidRPr="00101CCC">
        <w:rPr>
          <w:rFonts w:cs="Arial"/>
          <w:rtl/>
        </w:rPr>
        <w:t xml:space="preserve"> </w:t>
      </w:r>
      <w:r w:rsidRPr="00101CCC">
        <w:rPr>
          <w:rFonts w:cs="Arial" w:hint="cs"/>
          <w:rtl/>
        </w:rPr>
        <w:t>قياس</w:t>
      </w:r>
      <w:r w:rsidRPr="00101CCC">
        <w:rPr>
          <w:rFonts w:cs="Arial"/>
          <w:rtl/>
        </w:rPr>
        <w:t xml:space="preserve"> </w:t>
      </w:r>
      <w:r w:rsidRPr="00101CCC">
        <w:rPr>
          <w:rFonts w:cs="Arial" w:hint="cs"/>
          <w:rtl/>
        </w:rPr>
        <w:t>العزم</w:t>
      </w:r>
      <w:r w:rsidRPr="00101CCC">
        <w:rPr>
          <w:rFonts w:cs="Arial"/>
          <w:rtl/>
        </w:rPr>
        <w:t xml:space="preserve"> </w:t>
      </w:r>
      <w:r w:rsidRPr="00101CCC">
        <w:rPr>
          <w:rFonts w:cs="Arial" w:hint="cs"/>
          <w:rtl/>
        </w:rPr>
        <w:t>لهذا</w:t>
      </w:r>
      <w:r w:rsidRPr="00101CCC">
        <w:rPr>
          <w:rFonts w:cs="Arial"/>
          <w:rtl/>
        </w:rPr>
        <w:t xml:space="preserve"> </w:t>
      </w:r>
      <w:r w:rsidRPr="00101CCC">
        <w:rPr>
          <w:rFonts w:cs="Arial" w:hint="cs"/>
          <w:rtl/>
        </w:rPr>
        <w:t>الغرض</w:t>
      </w:r>
      <w:r w:rsidRPr="00101CCC">
        <w:rPr>
          <w:rFonts w:cs="Arial"/>
          <w:rtl/>
        </w:rPr>
        <w:t xml:space="preserve"> . </w:t>
      </w:r>
      <w:r w:rsidRPr="00101CCC">
        <w:rPr>
          <w:rFonts w:cs="Arial" w:hint="cs"/>
          <w:rtl/>
        </w:rPr>
        <w:t>كما</w:t>
      </w:r>
      <w:r w:rsidRPr="00101CCC">
        <w:rPr>
          <w:rFonts w:cs="Arial"/>
          <w:rtl/>
        </w:rPr>
        <w:t xml:space="preserve"> </w:t>
      </w:r>
      <w:r w:rsidRPr="00101CCC">
        <w:rPr>
          <w:rFonts w:cs="Arial" w:hint="cs"/>
          <w:rtl/>
        </w:rPr>
        <w:t>تمت</w:t>
      </w:r>
      <w:r w:rsidRPr="00101CCC">
        <w:rPr>
          <w:rFonts w:cs="Arial"/>
          <w:rtl/>
        </w:rPr>
        <w:t xml:space="preserve"> </w:t>
      </w:r>
      <w:r w:rsidRPr="00101CCC">
        <w:rPr>
          <w:rFonts w:cs="Arial" w:hint="cs"/>
          <w:rtl/>
        </w:rPr>
        <w:t>التعديلات</w:t>
      </w:r>
      <w:r w:rsidRPr="00101CCC">
        <w:rPr>
          <w:rFonts w:cs="Arial"/>
          <w:rtl/>
        </w:rPr>
        <w:t xml:space="preserve"> </w:t>
      </w:r>
      <w:r w:rsidRPr="00101CCC">
        <w:rPr>
          <w:rFonts w:cs="Arial" w:hint="cs"/>
          <w:rtl/>
        </w:rPr>
        <w:t>الضرورية</w:t>
      </w:r>
      <w:r w:rsidRPr="00101CCC">
        <w:rPr>
          <w:rFonts w:cs="Arial"/>
          <w:rtl/>
        </w:rPr>
        <w:t xml:space="preserve"> </w:t>
      </w:r>
      <w:r w:rsidRPr="00101CCC">
        <w:rPr>
          <w:rFonts w:cs="Arial" w:hint="cs"/>
          <w:rtl/>
        </w:rPr>
        <w:t>أثناء</w:t>
      </w:r>
      <w:r w:rsidRPr="00101CCC">
        <w:rPr>
          <w:rFonts w:cs="Arial"/>
          <w:rtl/>
        </w:rPr>
        <w:t xml:space="preserve"> </w:t>
      </w:r>
      <w:r w:rsidRPr="00101CCC">
        <w:rPr>
          <w:rFonts w:cs="Arial" w:hint="cs"/>
          <w:rtl/>
        </w:rPr>
        <w:t>عملية</w:t>
      </w:r>
      <w:r w:rsidRPr="00101CCC">
        <w:rPr>
          <w:rFonts w:cs="Arial"/>
          <w:rtl/>
        </w:rPr>
        <w:t xml:space="preserve"> </w:t>
      </w:r>
      <w:r w:rsidRPr="00101CCC">
        <w:rPr>
          <w:rFonts w:cs="Arial" w:hint="cs"/>
          <w:rtl/>
        </w:rPr>
        <w:t>الاختبار</w:t>
      </w:r>
      <w:r w:rsidRPr="00101CCC">
        <w:rPr>
          <w:rFonts w:cs="Arial"/>
          <w:rtl/>
        </w:rPr>
        <w:t xml:space="preserve"> .</w:t>
      </w:r>
    </w:p>
    <w:p w:rsidR="00101CCC" w:rsidRPr="00101CCC" w:rsidRDefault="00101CCC" w:rsidP="00101CCC">
      <w:pPr>
        <w:jc w:val="both"/>
        <w:rPr>
          <w:rFonts w:cs="Arial"/>
          <w:rtl/>
        </w:rPr>
      </w:pPr>
      <w:r w:rsidRPr="00101CCC">
        <w:rPr>
          <w:rFonts w:cs="Arial"/>
          <w:rtl/>
        </w:rPr>
        <w:t xml:space="preserve">   </w:t>
      </w:r>
      <w:r w:rsidRPr="00101CCC">
        <w:rPr>
          <w:rFonts w:cs="Arial" w:hint="cs"/>
          <w:rtl/>
        </w:rPr>
        <w:t>وقد</w:t>
      </w:r>
      <w:r w:rsidRPr="00101CCC">
        <w:rPr>
          <w:rFonts w:cs="Arial"/>
          <w:rtl/>
        </w:rPr>
        <w:t xml:space="preserve"> </w:t>
      </w:r>
      <w:r w:rsidRPr="00101CCC">
        <w:rPr>
          <w:rFonts w:cs="Arial" w:hint="cs"/>
          <w:rtl/>
        </w:rPr>
        <w:t>تم</w:t>
      </w:r>
      <w:r w:rsidRPr="00101CCC">
        <w:rPr>
          <w:rFonts w:cs="Arial"/>
          <w:rtl/>
        </w:rPr>
        <w:t xml:space="preserve"> </w:t>
      </w:r>
      <w:r w:rsidRPr="00101CCC">
        <w:rPr>
          <w:rFonts w:cs="Arial" w:hint="cs"/>
          <w:rtl/>
        </w:rPr>
        <w:t>وضع</w:t>
      </w:r>
      <w:r w:rsidRPr="00101CCC">
        <w:rPr>
          <w:rFonts w:cs="Arial"/>
          <w:rtl/>
        </w:rPr>
        <w:t xml:space="preserve"> </w:t>
      </w:r>
      <w:r w:rsidRPr="00101CCC">
        <w:rPr>
          <w:rFonts w:cs="Arial" w:hint="cs"/>
          <w:rtl/>
        </w:rPr>
        <w:t>نتائج</w:t>
      </w:r>
      <w:r w:rsidRPr="00101CCC">
        <w:rPr>
          <w:rFonts w:cs="Arial"/>
          <w:rtl/>
        </w:rPr>
        <w:t xml:space="preserve"> </w:t>
      </w:r>
      <w:r w:rsidRPr="00101CCC">
        <w:rPr>
          <w:rFonts w:cs="Arial" w:hint="cs"/>
          <w:rtl/>
        </w:rPr>
        <w:t>الاختبارات</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شكل</w:t>
      </w:r>
      <w:r w:rsidRPr="00101CCC">
        <w:rPr>
          <w:rFonts w:cs="Arial"/>
          <w:rtl/>
        </w:rPr>
        <w:t xml:space="preserve"> </w:t>
      </w:r>
      <w:r w:rsidRPr="00101CCC">
        <w:rPr>
          <w:rFonts w:cs="Arial" w:hint="cs"/>
          <w:rtl/>
        </w:rPr>
        <w:t>رسومات</w:t>
      </w:r>
      <w:r w:rsidRPr="00101CCC">
        <w:rPr>
          <w:rFonts w:cs="Arial"/>
          <w:rtl/>
        </w:rPr>
        <w:t xml:space="preserve"> </w:t>
      </w:r>
      <w:r w:rsidRPr="00101CCC">
        <w:rPr>
          <w:rFonts w:cs="Arial" w:hint="cs"/>
          <w:rtl/>
        </w:rPr>
        <w:t>بيانيه</w:t>
      </w:r>
      <w:r w:rsidRPr="00101CCC">
        <w:rPr>
          <w:rFonts w:cs="Arial"/>
          <w:rtl/>
        </w:rPr>
        <w:t xml:space="preserve"> </w:t>
      </w:r>
      <w:r w:rsidRPr="00101CCC">
        <w:rPr>
          <w:rFonts w:cs="Arial" w:hint="cs"/>
          <w:rtl/>
        </w:rPr>
        <w:t>وجداول</w:t>
      </w:r>
      <w:r w:rsidRPr="00101CCC">
        <w:rPr>
          <w:rFonts w:cs="Arial"/>
          <w:rtl/>
        </w:rPr>
        <w:t xml:space="preserve"> . </w:t>
      </w:r>
      <w:r w:rsidRPr="00101CCC">
        <w:rPr>
          <w:rFonts w:cs="Arial" w:hint="cs"/>
          <w:rtl/>
        </w:rPr>
        <w:t>لقد</w:t>
      </w:r>
      <w:r w:rsidRPr="00101CCC">
        <w:rPr>
          <w:rFonts w:cs="Arial"/>
          <w:rtl/>
        </w:rPr>
        <w:t xml:space="preserve"> </w:t>
      </w:r>
      <w:r w:rsidRPr="00101CCC">
        <w:rPr>
          <w:rFonts w:cs="Arial" w:hint="cs"/>
          <w:rtl/>
        </w:rPr>
        <w:t>أوضحت</w:t>
      </w:r>
      <w:r w:rsidRPr="00101CCC">
        <w:rPr>
          <w:rFonts w:cs="Arial"/>
          <w:rtl/>
        </w:rPr>
        <w:t xml:space="preserve"> </w:t>
      </w:r>
      <w:r w:rsidRPr="00101CCC">
        <w:rPr>
          <w:rFonts w:cs="Arial" w:hint="cs"/>
          <w:rtl/>
        </w:rPr>
        <w:t>هذه</w:t>
      </w:r>
      <w:r w:rsidRPr="00101CCC">
        <w:rPr>
          <w:rFonts w:cs="Arial"/>
          <w:rtl/>
        </w:rPr>
        <w:t xml:space="preserve"> </w:t>
      </w:r>
      <w:r w:rsidRPr="00101CCC">
        <w:rPr>
          <w:rFonts w:cs="Arial" w:hint="cs"/>
          <w:rtl/>
        </w:rPr>
        <w:t>النتائج</w:t>
      </w:r>
      <w:r w:rsidRPr="00101CCC">
        <w:rPr>
          <w:rFonts w:cs="Arial"/>
          <w:rtl/>
        </w:rPr>
        <w:t xml:space="preserve"> </w:t>
      </w:r>
      <w:r w:rsidRPr="00101CCC">
        <w:rPr>
          <w:rFonts w:cs="Arial" w:hint="cs"/>
          <w:rtl/>
        </w:rPr>
        <w:t>زيادة</w:t>
      </w:r>
      <w:r w:rsidRPr="00101CCC">
        <w:rPr>
          <w:rFonts w:cs="Arial"/>
          <w:rtl/>
        </w:rPr>
        <w:t xml:space="preserve"> </w:t>
      </w:r>
      <w:r w:rsidRPr="00101CCC">
        <w:rPr>
          <w:rFonts w:cs="Arial" w:hint="cs"/>
          <w:rtl/>
        </w:rPr>
        <w:t>مدهشة</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كفاءة</w:t>
      </w:r>
      <w:r w:rsidRPr="00101CCC">
        <w:rPr>
          <w:rFonts w:cs="Arial"/>
          <w:rtl/>
        </w:rPr>
        <w:t xml:space="preserve"> </w:t>
      </w:r>
      <w:r w:rsidRPr="00101CCC">
        <w:rPr>
          <w:rFonts w:cs="Arial" w:hint="cs"/>
          <w:rtl/>
        </w:rPr>
        <w:t>الطاحونة</w:t>
      </w:r>
      <w:r w:rsidRPr="00101CCC">
        <w:rPr>
          <w:rFonts w:cs="Arial"/>
          <w:rtl/>
        </w:rPr>
        <w:t xml:space="preserve"> </w:t>
      </w:r>
      <w:r w:rsidRPr="00101CCC">
        <w:rPr>
          <w:rFonts w:cs="Arial" w:hint="cs"/>
          <w:rtl/>
        </w:rPr>
        <w:t>عندما</w:t>
      </w:r>
      <w:r w:rsidRPr="00101CCC">
        <w:rPr>
          <w:rFonts w:cs="Arial"/>
          <w:rtl/>
        </w:rPr>
        <w:t xml:space="preserve"> </w:t>
      </w:r>
      <w:r w:rsidRPr="00101CCC">
        <w:rPr>
          <w:rFonts w:cs="Arial" w:hint="cs"/>
          <w:rtl/>
        </w:rPr>
        <w:t>سمح</w:t>
      </w:r>
      <w:r w:rsidRPr="00101CCC">
        <w:rPr>
          <w:rFonts w:cs="Arial"/>
          <w:rtl/>
        </w:rPr>
        <w:t xml:space="preserve"> </w:t>
      </w:r>
      <w:r w:rsidRPr="00101CCC">
        <w:rPr>
          <w:rFonts w:cs="Arial" w:hint="cs"/>
          <w:rtl/>
        </w:rPr>
        <w:t>للمراوح</w:t>
      </w:r>
      <w:r w:rsidRPr="00101CCC">
        <w:rPr>
          <w:rFonts w:cs="Arial"/>
          <w:rtl/>
        </w:rPr>
        <w:t xml:space="preserve"> </w:t>
      </w:r>
      <w:r w:rsidRPr="00101CCC">
        <w:rPr>
          <w:rFonts w:cs="Arial" w:hint="cs"/>
          <w:rtl/>
        </w:rPr>
        <w:t>أن</w:t>
      </w:r>
      <w:r w:rsidRPr="00101CCC">
        <w:rPr>
          <w:rFonts w:cs="Arial"/>
          <w:rtl/>
        </w:rPr>
        <w:t xml:space="preserve"> </w:t>
      </w:r>
      <w:r w:rsidRPr="00101CCC">
        <w:rPr>
          <w:rFonts w:cs="Arial" w:hint="cs"/>
          <w:rtl/>
        </w:rPr>
        <w:t>تتأرجح</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طاحونة</w:t>
      </w:r>
      <w:r w:rsidRPr="00101CCC">
        <w:rPr>
          <w:rFonts w:cs="Arial"/>
          <w:rtl/>
        </w:rPr>
        <w:t xml:space="preserve"> </w:t>
      </w:r>
      <w:proofErr w:type="spellStart"/>
      <w:r w:rsidRPr="00101CCC">
        <w:rPr>
          <w:rFonts w:cs="Arial" w:hint="cs"/>
          <w:rtl/>
        </w:rPr>
        <w:t>سافونيوس</w:t>
      </w:r>
      <w:proofErr w:type="spellEnd"/>
      <w:r w:rsidRPr="00101CCC">
        <w:rPr>
          <w:rFonts w:cs="Arial"/>
          <w:rtl/>
        </w:rPr>
        <w:t xml:space="preserve"> </w:t>
      </w:r>
      <w:r w:rsidRPr="00101CCC">
        <w:rPr>
          <w:rFonts w:cs="Arial" w:hint="cs"/>
          <w:rtl/>
        </w:rPr>
        <w:t>الأصلية</w:t>
      </w:r>
      <w:r w:rsidRPr="00101CCC">
        <w:rPr>
          <w:rFonts w:cs="Arial"/>
          <w:rtl/>
        </w:rPr>
        <w:t xml:space="preserve"> .</w:t>
      </w:r>
    </w:p>
    <w:p w:rsidR="00EA5988" w:rsidRDefault="00101CCC" w:rsidP="00101CCC">
      <w:pPr>
        <w:jc w:val="both"/>
        <w:rPr>
          <w:rFonts w:hint="cs"/>
          <w:b/>
          <w:bCs/>
          <w:rtl/>
        </w:rPr>
      </w:pPr>
      <w:r w:rsidRPr="00101CCC">
        <w:rPr>
          <w:rFonts w:cs="Arial"/>
          <w:rtl/>
        </w:rPr>
        <w:t xml:space="preserve">    </w:t>
      </w:r>
      <w:r w:rsidRPr="00101CCC">
        <w:rPr>
          <w:rFonts w:cs="Arial" w:hint="cs"/>
          <w:rtl/>
        </w:rPr>
        <w:t>وقد</w:t>
      </w:r>
      <w:r w:rsidRPr="00101CCC">
        <w:rPr>
          <w:rFonts w:cs="Arial"/>
          <w:rtl/>
        </w:rPr>
        <w:t xml:space="preserve"> </w:t>
      </w:r>
      <w:r w:rsidRPr="00101CCC">
        <w:rPr>
          <w:rFonts w:cs="Arial" w:hint="cs"/>
          <w:rtl/>
        </w:rPr>
        <w:t>تم</w:t>
      </w:r>
      <w:r w:rsidRPr="00101CCC">
        <w:rPr>
          <w:rFonts w:cs="Arial"/>
          <w:rtl/>
        </w:rPr>
        <w:t xml:space="preserve"> </w:t>
      </w:r>
      <w:r w:rsidRPr="00101CCC">
        <w:rPr>
          <w:rFonts w:cs="Arial" w:hint="cs"/>
          <w:rtl/>
        </w:rPr>
        <w:t>اكتساب</w:t>
      </w:r>
      <w:r w:rsidRPr="00101CCC">
        <w:rPr>
          <w:rFonts w:cs="Arial"/>
          <w:rtl/>
        </w:rPr>
        <w:t xml:space="preserve"> </w:t>
      </w:r>
      <w:r w:rsidRPr="00101CCC">
        <w:rPr>
          <w:rFonts w:cs="Arial" w:hint="cs"/>
          <w:rtl/>
        </w:rPr>
        <w:t>متغير</w:t>
      </w:r>
      <w:r w:rsidRPr="00101CCC">
        <w:rPr>
          <w:rFonts w:cs="Arial"/>
          <w:rtl/>
        </w:rPr>
        <w:t xml:space="preserve"> </w:t>
      </w:r>
      <w:r w:rsidRPr="00101CCC">
        <w:rPr>
          <w:rFonts w:cs="Arial" w:hint="cs"/>
          <w:rtl/>
        </w:rPr>
        <w:t>إضافي</w:t>
      </w:r>
      <w:r w:rsidRPr="00101CCC">
        <w:rPr>
          <w:rFonts w:cs="Arial"/>
          <w:rtl/>
        </w:rPr>
        <w:t xml:space="preserve"> </w:t>
      </w:r>
      <w:r w:rsidRPr="00101CCC">
        <w:rPr>
          <w:rFonts w:cs="Arial" w:hint="cs"/>
          <w:rtl/>
        </w:rPr>
        <w:t>وهو</w:t>
      </w:r>
      <w:r w:rsidRPr="00101CCC">
        <w:rPr>
          <w:rFonts w:cs="Arial"/>
          <w:rtl/>
        </w:rPr>
        <w:t xml:space="preserve"> </w:t>
      </w:r>
      <w:r w:rsidRPr="00101CCC">
        <w:rPr>
          <w:rFonts w:cs="Arial" w:hint="cs"/>
          <w:rtl/>
        </w:rPr>
        <w:t>إمكانية</w:t>
      </w:r>
      <w:r w:rsidRPr="00101CCC">
        <w:rPr>
          <w:rFonts w:cs="Arial"/>
          <w:rtl/>
        </w:rPr>
        <w:t xml:space="preserve"> </w:t>
      </w:r>
      <w:r w:rsidRPr="00101CCC">
        <w:rPr>
          <w:rFonts w:cs="Arial" w:hint="cs"/>
          <w:rtl/>
        </w:rPr>
        <w:t>تقدير</w:t>
      </w:r>
      <w:r w:rsidRPr="00101CCC">
        <w:rPr>
          <w:rFonts w:cs="Arial"/>
          <w:rtl/>
        </w:rPr>
        <w:t xml:space="preserve"> </w:t>
      </w:r>
      <w:r w:rsidRPr="00101CCC">
        <w:rPr>
          <w:rFonts w:cs="Arial" w:hint="cs"/>
          <w:rtl/>
        </w:rPr>
        <w:t>نسبة</w:t>
      </w:r>
      <w:r w:rsidRPr="00101CCC">
        <w:rPr>
          <w:rFonts w:cs="Arial"/>
          <w:rtl/>
        </w:rPr>
        <w:t xml:space="preserve"> </w:t>
      </w:r>
      <w:r w:rsidRPr="00101CCC">
        <w:rPr>
          <w:rFonts w:cs="Arial" w:hint="cs"/>
          <w:rtl/>
        </w:rPr>
        <w:t>الزيادة</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الكفاءة</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الطاحونة</w:t>
      </w:r>
      <w:r w:rsidRPr="00101CCC">
        <w:rPr>
          <w:rFonts w:cs="Arial"/>
          <w:rtl/>
        </w:rPr>
        <w:t xml:space="preserve"> </w:t>
      </w:r>
      <w:r w:rsidRPr="00101CCC">
        <w:rPr>
          <w:rFonts w:cs="Arial" w:hint="cs"/>
          <w:rtl/>
        </w:rPr>
        <w:t>المعدلة</w:t>
      </w:r>
      <w:r w:rsidRPr="00101CCC">
        <w:rPr>
          <w:rFonts w:cs="Arial"/>
          <w:rtl/>
        </w:rPr>
        <w:t xml:space="preserve"> </w:t>
      </w:r>
      <w:r w:rsidRPr="00101CCC">
        <w:rPr>
          <w:rFonts w:cs="Arial" w:hint="cs"/>
          <w:rtl/>
        </w:rPr>
        <w:t>عن</w:t>
      </w:r>
      <w:r w:rsidRPr="00101CCC">
        <w:rPr>
          <w:rFonts w:cs="Arial"/>
          <w:rtl/>
        </w:rPr>
        <w:t xml:space="preserve"> </w:t>
      </w:r>
      <w:r w:rsidRPr="00101CCC">
        <w:rPr>
          <w:rFonts w:cs="Arial" w:hint="cs"/>
          <w:rtl/>
        </w:rPr>
        <w:t>نظيرتها</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طاحونة</w:t>
      </w:r>
      <w:r w:rsidRPr="00101CCC">
        <w:rPr>
          <w:rFonts w:cs="Arial"/>
          <w:rtl/>
        </w:rPr>
        <w:t xml:space="preserve"> </w:t>
      </w:r>
      <w:proofErr w:type="spellStart"/>
      <w:r w:rsidRPr="00101CCC">
        <w:rPr>
          <w:rFonts w:cs="Arial" w:hint="cs"/>
          <w:rtl/>
        </w:rPr>
        <w:t>سافونيوس</w:t>
      </w:r>
      <w:proofErr w:type="spellEnd"/>
      <w:r w:rsidRPr="00101CCC">
        <w:rPr>
          <w:rFonts w:cs="Arial"/>
          <w:rtl/>
        </w:rPr>
        <w:t xml:space="preserve"> </w:t>
      </w:r>
      <w:r w:rsidRPr="00101CCC">
        <w:rPr>
          <w:rFonts w:cs="Arial" w:hint="cs"/>
          <w:rtl/>
        </w:rPr>
        <w:t>الأصلية</w:t>
      </w:r>
      <w:r w:rsidRPr="00101CCC">
        <w:rPr>
          <w:rFonts w:cs="Arial"/>
          <w:rtl/>
        </w:rPr>
        <w:t xml:space="preserve"> . </w:t>
      </w:r>
      <w:r w:rsidRPr="00101CCC">
        <w:rPr>
          <w:rFonts w:cs="Arial" w:hint="cs"/>
          <w:rtl/>
        </w:rPr>
        <w:t>وقد</w:t>
      </w:r>
      <w:r w:rsidRPr="00101CCC">
        <w:rPr>
          <w:rFonts w:cs="Arial"/>
          <w:rtl/>
        </w:rPr>
        <w:t xml:space="preserve"> </w:t>
      </w:r>
      <w:r w:rsidRPr="00101CCC">
        <w:rPr>
          <w:rFonts w:cs="Arial" w:hint="cs"/>
          <w:rtl/>
        </w:rPr>
        <w:t>تلاحظ</w:t>
      </w:r>
      <w:r w:rsidRPr="00101CCC">
        <w:rPr>
          <w:rFonts w:cs="Arial"/>
          <w:rtl/>
        </w:rPr>
        <w:t xml:space="preserve"> </w:t>
      </w:r>
      <w:r w:rsidRPr="00101CCC">
        <w:rPr>
          <w:rFonts w:cs="Arial" w:hint="cs"/>
          <w:rtl/>
        </w:rPr>
        <w:t>أن</w:t>
      </w:r>
      <w:r w:rsidRPr="00101CCC">
        <w:rPr>
          <w:rFonts w:cs="Arial"/>
          <w:rtl/>
        </w:rPr>
        <w:t xml:space="preserve"> </w:t>
      </w:r>
      <w:r w:rsidRPr="00101CCC">
        <w:rPr>
          <w:rFonts w:cs="Arial" w:hint="cs"/>
          <w:rtl/>
        </w:rPr>
        <w:t>زيادة</w:t>
      </w:r>
      <w:r w:rsidRPr="00101CCC">
        <w:rPr>
          <w:rFonts w:cs="Arial"/>
          <w:rtl/>
        </w:rPr>
        <w:t xml:space="preserve"> </w:t>
      </w:r>
      <w:r w:rsidRPr="00101CCC">
        <w:rPr>
          <w:rFonts w:cs="Arial" w:hint="cs"/>
          <w:rtl/>
        </w:rPr>
        <w:t>قدرة</w:t>
      </w:r>
      <w:r w:rsidRPr="00101CCC">
        <w:rPr>
          <w:rFonts w:cs="Arial"/>
          <w:rtl/>
        </w:rPr>
        <w:t xml:space="preserve"> </w:t>
      </w:r>
      <w:r w:rsidRPr="00101CCC">
        <w:rPr>
          <w:rFonts w:cs="Arial" w:hint="cs"/>
          <w:rtl/>
        </w:rPr>
        <w:t>الطاحونة</w:t>
      </w:r>
      <w:r w:rsidRPr="00101CCC">
        <w:rPr>
          <w:rFonts w:cs="Arial"/>
          <w:rtl/>
        </w:rPr>
        <w:t xml:space="preserve"> </w:t>
      </w:r>
      <w:r w:rsidRPr="00101CCC">
        <w:rPr>
          <w:rFonts w:cs="Arial" w:hint="cs"/>
          <w:rtl/>
        </w:rPr>
        <w:t>المعدلة</w:t>
      </w:r>
      <w:r w:rsidRPr="00101CCC">
        <w:rPr>
          <w:rFonts w:cs="Arial"/>
          <w:rtl/>
        </w:rPr>
        <w:t xml:space="preserve"> </w:t>
      </w:r>
      <w:r w:rsidRPr="00101CCC">
        <w:rPr>
          <w:rFonts w:cs="Arial" w:hint="cs"/>
          <w:rtl/>
        </w:rPr>
        <w:t>لا</w:t>
      </w:r>
      <w:r>
        <w:rPr>
          <w:rFonts w:cs="Arial" w:hint="cs"/>
          <w:rtl/>
        </w:rPr>
        <w:t xml:space="preserve"> </w:t>
      </w:r>
      <w:r w:rsidRPr="00101CCC">
        <w:rPr>
          <w:rFonts w:cs="Arial" w:hint="cs"/>
          <w:rtl/>
        </w:rPr>
        <w:t>تتحقق</w:t>
      </w:r>
      <w:r w:rsidRPr="00101CCC">
        <w:rPr>
          <w:rFonts w:cs="Arial"/>
          <w:rtl/>
        </w:rPr>
        <w:t xml:space="preserve"> </w:t>
      </w:r>
      <w:r w:rsidRPr="00101CCC">
        <w:rPr>
          <w:rFonts w:cs="Arial" w:hint="cs"/>
          <w:rtl/>
        </w:rPr>
        <w:t>في</w:t>
      </w:r>
      <w:r w:rsidRPr="00101CCC">
        <w:rPr>
          <w:rFonts w:cs="Arial"/>
          <w:rtl/>
        </w:rPr>
        <w:t xml:space="preserve"> </w:t>
      </w:r>
      <w:r w:rsidRPr="00101CCC">
        <w:rPr>
          <w:rFonts w:cs="Arial" w:hint="cs"/>
          <w:rtl/>
        </w:rPr>
        <w:t>جميع</w:t>
      </w:r>
      <w:r w:rsidRPr="00101CCC">
        <w:rPr>
          <w:rFonts w:cs="Arial"/>
          <w:rtl/>
        </w:rPr>
        <w:t xml:space="preserve"> </w:t>
      </w:r>
      <w:r w:rsidRPr="00101CCC">
        <w:rPr>
          <w:rFonts w:cs="Arial" w:hint="cs"/>
          <w:rtl/>
        </w:rPr>
        <w:t>مواضع</w:t>
      </w:r>
      <w:r w:rsidRPr="00101CCC">
        <w:rPr>
          <w:rFonts w:cs="Arial"/>
          <w:rtl/>
        </w:rPr>
        <w:t xml:space="preserve"> </w:t>
      </w:r>
      <w:r w:rsidRPr="00101CCC">
        <w:rPr>
          <w:rFonts w:cs="Arial" w:hint="cs"/>
          <w:rtl/>
        </w:rPr>
        <w:t>محاور</w:t>
      </w:r>
      <w:r w:rsidRPr="00101CCC">
        <w:rPr>
          <w:rFonts w:cs="Arial"/>
          <w:rtl/>
        </w:rPr>
        <w:t xml:space="preserve"> </w:t>
      </w:r>
      <w:r w:rsidRPr="00101CCC">
        <w:rPr>
          <w:rFonts w:cs="Arial" w:hint="cs"/>
          <w:rtl/>
        </w:rPr>
        <w:t>ا</w:t>
      </w:r>
      <w:r>
        <w:rPr>
          <w:rFonts w:cs="Arial" w:hint="cs"/>
          <w:rtl/>
        </w:rPr>
        <w:t>ر</w:t>
      </w:r>
      <w:r w:rsidRPr="00101CCC">
        <w:rPr>
          <w:rFonts w:cs="Arial" w:hint="cs"/>
          <w:rtl/>
        </w:rPr>
        <w:t>تكاز</w:t>
      </w:r>
      <w:r w:rsidRPr="00101CCC">
        <w:rPr>
          <w:rFonts w:cs="Arial"/>
          <w:rtl/>
        </w:rPr>
        <w:t xml:space="preserve"> </w:t>
      </w:r>
      <w:r w:rsidRPr="00101CCC">
        <w:rPr>
          <w:rFonts w:cs="Arial" w:hint="cs"/>
          <w:rtl/>
        </w:rPr>
        <w:t>المراوح</w:t>
      </w:r>
      <w:r w:rsidRPr="00101CCC">
        <w:rPr>
          <w:rFonts w:cs="Arial"/>
          <w:rtl/>
        </w:rPr>
        <w:t xml:space="preserve"> </w:t>
      </w:r>
      <w:r w:rsidRPr="00101CCC">
        <w:rPr>
          <w:rFonts w:cs="Arial" w:hint="cs"/>
          <w:rtl/>
        </w:rPr>
        <w:t>المتأرجحة</w:t>
      </w:r>
      <w:r w:rsidRPr="00101CCC">
        <w:rPr>
          <w:rFonts w:cs="Arial"/>
          <w:rtl/>
        </w:rPr>
        <w:t xml:space="preserve"> .</w:t>
      </w:r>
    </w:p>
    <w:p w:rsidR="00101CCC" w:rsidRPr="003D4022" w:rsidRDefault="00101CCC" w:rsidP="00101CCC">
      <w:pPr>
        <w:jc w:val="both"/>
        <w:rPr>
          <w:rFonts w:hint="cs"/>
          <w:b/>
          <w:bCs/>
          <w:rtl/>
        </w:rPr>
      </w:pPr>
    </w:p>
    <w:p w:rsidR="006F3E64" w:rsidRPr="006F3E64" w:rsidRDefault="003B600E" w:rsidP="006F3E64">
      <w:pPr>
        <w:bidi w:val="0"/>
        <w:rPr>
          <w:b/>
          <w:bCs/>
          <w:rtl/>
        </w:rPr>
      </w:pPr>
      <w:r w:rsidRPr="006326B9">
        <w:rPr>
          <w:b/>
          <w:bCs/>
        </w:rPr>
        <w:t xml:space="preserve">Abstract: </w:t>
      </w:r>
    </w:p>
    <w:p w:rsidR="00101CCC" w:rsidRDefault="00101CCC" w:rsidP="00101CCC">
      <w:pPr>
        <w:bidi w:val="0"/>
        <w:jc w:val="both"/>
      </w:pPr>
      <w:bookmarkStart w:id="0" w:name="_GoBack"/>
      <w:bookmarkEnd w:id="0"/>
      <w:r>
        <w:t xml:space="preserve">Has been empirical research on the impact of swing fans in the </w:t>
      </w:r>
      <w:proofErr w:type="spellStart"/>
      <w:r>
        <w:t>Savonius</w:t>
      </w:r>
      <w:proofErr w:type="spellEnd"/>
      <w:r>
        <w:t xml:space="preserve"> wind mill. Has been designed has been implemented and the column of the mill structure, as well as measuring devices are determined for this purpose. It was also necessary adjustments during the testing process.</w:t>
      </w:r>
    </w:p>
    <w:p w:rsidR="00101CCC" w:rsidRDefault="00101CCC" w:rsidP="00101CCC">
      <w:pPr>
        <w:bidi w:val="0"/>
        <w:jc w:val="both"/>
      </w:pPr>
      <w:r>
        <w:t xml:space="preserve">    The results of the tests have been developed in the form of graphs and tables. The results showed an amazing increase in the efficiency of the mill when it allowed the fans to swing in the original </w:t>
      </w:r>
      <w:proofErr w:type="spellStart"/>
      <w:r>
        <w:t>Savonius</w:t>
      </w:r>
      <w:proofErr w:type="spellEnd"/>
      <w:r>
        <w:t xml:space="preserve"> windmill.</w:t>
      </w:r>
    </w:p>
    <w:p w:rsidR="00101CCC" w:rsidRDefault="00101CCC" w:rsidP="00101CCC">
      <w:pPr>
        <w:bidi w:val="0"/>
        <w:jc w:val="both"/>
      </w:pPr>
      <w:r>
        <w:t xml:space="preserve">     Has been the acquisition of an additional variable is the possibility of estimating the rate of increase in efficiency in the mill modified for its counterpart in the original </w:t>
      </w:r>
      <w:proofErr w:type="spellStart"/>
      <w:r>
        <w:t>Savonius</w:t>
      </w:r>
      <w:proofErr w:type="spellEnd"/>
      <w:r>
        <w:t xml:space="preserve"> windmill. The notes to increase the capacity of the mill average is not achieved in all positions fulcrum axes swing fans.</w:t>
      </w:r>
    </w:p>
    <w:p w:rsidR="00455431" w:rsidRPr="00267CBA" w:rsidRDefault="00455431" w:rsidP="00101CCC">
      <w:pPr>
        <w:bidi w:val="0"/>
        <w:jc w:val="both"/>
        <w:rPr>
          <w:rFonts w:cs="Arial"/>
        </w:rPr>
      </w:pP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234D"/>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76A9-0D0A-496A-BAF4-1FC00EC6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2011-09-28T13:19:00Z</dcterms:created>
  <dcterms:modified xsi:type="dcterms:W3CDTF">2011-09-28T13:20:00Z</dcterms:modified>
</cp:coreProperties>
</file>